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4BA06DB" w14:textId="77777777" w:rsidR="002209FA" w:rsidRPr="004F10F4" w:rsidRDefault="002209FA" w:rsidP="002209FA">
      <w:pPr>
        <w:pStyle w:val="EndNoteBibliography"/>
        <w:ind w:left="720" w:hanging="720"/>
        <w:jc w:val="both"/>
        <w:rPr>
          <w:rFonts w:cs="Arial"/>
          <w:b/>
          <w:szCs w:val="22"/>
        </w:rPr>
      </w:pPr>
      <w:r w:rsidRPr="0847A0BD">
        <w:rPr>
          <w:rFonts w:ascii="Arial" w:hAnsi="Arial" w:cs="Arial"/>
          <w:b/>
          <w:szCs w:val="22"/>
          <w:lang w:val="en-GB"/>
        </w:rPr>
        <w:fldChar w:fldCharType="begin"/>
      </w:r>
      <w:r w:rsidRPr="00961979">
        <w:rPr>
          <w:rFonts w:ascii="Arial" w:hAnsi="Arial" w:cs="Arial"/>
          <w:b/>
          <w:szCs w:val="22"/>
        </w:rPr>
        <w:instrText xml:space="preserve"> ADDIN EN.REFLIST </w:instrText>
      </w:r>
      <w:r w:rsidRPr="0847A0BD">
        <w:rPr>
          <w:rFonts w:ascii="Arial" w:hAnsi="Arial" w:cs="Arial"/>
          <w:b/>
          <w:szCs w:val="22"/>
          <w:lang w:val="en-GB"/>
        </w:rPr>
        <w:fldChar w:fldCharType="separate"/>
      </w:r>
    </w:p>
    <w:p w14:paraId="44BA06DC" w14:textId="0C1D06DD" w:rsidR="002209FA" w:rsidRPr="00B60E5E" w:rsidRDefault="00392CC4" w:rsidP="002209FA">
      <w:pPr>
        <w:pStyle w:val="Titre2"/>
        <w:ind w:right="-64"/>
        <w:rPr>
          <w:lang w:val="en-US"/>
        </w:rPr>
      </w:pPr>
      <w:bookmarkStart w:id="1" w:name="_Toc316742734"/>
      <w:r w:rsidRPr="00392CC4">
        <w:rPr>
          <w:lang w:val="en-US"/>
        </w:rPr>
        <w:t>S</w:t>
      </w:r>
      <w:r>
        <w:rPr>
          <w:lang w:val="en-US"/>
        </w:rPr>
        <w:t>upplement D</w:t>
      </w:r>
      <w:r w:rsidR="002209FA" w:rsidRPr="00B60E5E">
        <w:t xml:space="preserve">. Studies included in the systematic </w:t>
      </w:r>
      <w:bookmarkEnd w:id="1"/>
      <w:r w:rsidR="00B60E5E" w:rsidRPr="00B60E5E">
        <w:rPr>
          <w:lang w:val="en-US"/>
        </w:rPr>
        <w:t>review</w:t>
      </w:r>
    </w:p>
    <w:p w14:paraId="44BA09CC" w14:textId="77777777" w:rsidR="002209FA" w:rsidRPr="00961979" w:rsidRDefault="002209FA" w:rsidP="0847A0B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b/>
          <w:bCs/>
          <w:lang w:val="en-US"/>
        </w:rPr>
      </w:pPr>
      <w:r w:rsidRPr="0847A0BD">
        <w:rPr>
          <w:rFonts w:cs="Arial"/>
          <w:b/>
          <w:bCs/>
          <w:lang w:val="en-US"/>
        </w:rPr>
        <w:fldChar w:fldCharType="end"/>
      </w:r>
    </w:p>
    <w:p w14:paraId="2BAA349F" w14:textId="3B4E41CA" w:rsidR="182DED18" w:rsidRPr="00675E2F" w:rsidRDefault="182DED18" w:rsidP="0847A0BD">
      <w:pPr>
        <w:ind w:left="480" w:hanging="480"/>
        <w:jc w:val="both"/>
        <w:rPr>
          <w:lang w:val="es-EC"/>
        </w:rPr>
      </w:pPr>
      <w:r w:rsidRPr="00675E2F">
        <w:rPr>
          <w:rFonts w:ascii="Calibri" w:eastAsia="Calibri" w:hAnsi="Calibri" w:cs="Calibri"/>
          <w:szCs w:val="22"/>
          <w:lang w:val="es-EC"/>
        </w:rPr>
        <w:t xml:space="preserve">Alegre, J. C., &amp; Rao, M. R. (1996).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Soil and water conservation by contour hedging in the humid tropics of Peru. </w:t>
      </w:r>
      <w:proofErr w:type="spellStart"/>
      <w:r w:rsidRPr="00675E2F">
        <w:rPr>
          <w:rFonts w:ascii="Calibri" w:eastAsia="Calibri" w:hAnsi="Calibri" w:cs="Calibri"/>
          <w:i/>
          <w:iCs/>
          <w:szCs w:val="22"/>
          <w:lang w:val="es-EC"/>
        </w:rPr>
        <w:t>Agriculture</w:t>
      </w:r>
      <w:proofErr w:type="spellEnd"/>
      <w:r w:rsidRPr="00675E2F">
        <w:rPr>
          <w:rFonts w:ascii="Calibri" w:eastAsia="Calibri" w:hAnsi="Calibri" w:cs="Calibri"/>
          <w:i/>
          <w:iCs/>
          <w:szCs w:val="22"/>
          <w:lang w:val="es-EC"/>
        </w:rPr>
        <w:t xml:space="preserve">, </w:t>
      </w:r>
      <w:proofErr w:type="spellStart"/>
      <w:r w:rsidRPr="00675E2F">
        <w:rPr>
          <w:rFonts w:ascii="Calibri" w:eastAsia="Calibri" w:hAnsi="Calibri" w:cs="Calibri"/>
          <w:i/>
          <w:iCs/>
          <w:szCs w:val="22"/>
          <w:lang w:val="es-EC"/>
        </w:rPr>
        <w:t>Ecosystems</w:t>
      </w:r>
      <w:proofErr w:type="spellEnd"/>
      <w:r w:rsidRPr="00675E2F">
        <w:rPr>
          <w:rFonts w:ascii="Calibri" w:eastAsia="Calibri" w:hAnsi="Calibri" w:cs="Calibri"/>
          <w:i/>
          <w:iCs/>
          <w:szCs w:val="22"/>
          <w:lang w:val="es-EC"/>
        </w:rPr>
        <w:t xml:space="preserve"> and </w:t>
      </w:r>
      <w:proofErr w:type="spellStart"/>
      <w:r w:rsidRPr="00675E2F">
        <w:rPr>
          <w:rFonts w:ascii="Calibri" w:eastAsia="Calibri" w:hAnsi="Calibri" w:cs="Calibri"/>
          <w:i/>
          <w:iCs/>
          <w:szCs w:val="22"/>
          <w:lang w:val="es-EC"/>
        </w:rPr>
        <w:t>Environment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</w:t>
      </w:r>
      <w:r w:rsidRPr="00675E2F">
        <w:rPr>
          <w:rFonts w:ascii="Calibri" w:eastAsia="Calibri" w:hAnsi="Calibri" w:cs="Calibri"/>
          <w:i/>
          <w:iCs/>
          <w:szCs w:val="22"/>
          <w:lang w:val="es-EC"/>
        </w:rPr>
        <w:t>57</w:t>
      </w:r>
      <w:r w:rsidRPr="00675E2F">
        <w:rPr>
          <w:rFonts w:ascii="Calibri" w:eastAsia="Calibri" w:hAnsi="Calibri" w:cs="Calibri"/>
          <w:szCs w:val="22"/>
          <w:lang w:val="es-EC"/>
        </w:rPr>
        <w:t xml:space="preserve">(1), 17–25. </w:t>
      </w:r>
      <w:hyperlink r:id="rId7">
        <w:r w:rsidRPr="00675E2F">
          <w:rPr>
            <w:rStyle w:val="Lienhypertexte"/>
            <w:rFonts w:ascii="Calibri" w:eastAsia="Calibri" w:hAnsi="Calibri" w:cs="Calibri"/>
            <w:szCs w:val="22"/>
            <w:lang w:val="es-EC"/>
          </w:rPr>
          <w:t>https://doi.org/10.1016/0167-8809(95)01012-2</w:t>
        </w:r>
      </w:hyperlink>
    </w:p>
    <w:p w14:paraId="0ED41EA0" w14:textId="6943E1FA" w:rsidR="182DED18" w:rsidRPr="00675E2F" w:rsidRDefault="182DED18" w:rsidP="0847A0BD">
      <w:pPr>
        <w:ind w:left="480" w:hanging="480"/>
        <w:jc w:val="both"/>
        <w:rPr>
          <w:lang w:val="es-EC"/>
        </w:rPr>
      </w:pPr>
      <w:r w:rsidRPr="00675E2F">
        <w:rPr>
          <w:rFonts w:ascii="Calibri" w:eastAsia="Calibri" w:hAnsi="Calibri" w:cs="Calibri"/>
          <w:szCs w:val="22"/>
          <w:lang w:val="es-EC"/>
        </w:rPr>
        <w:t xml:space="preserve">Argudo, H. (1997). </w:t>
      </w:r>
      <w:proofErr w:type="spellStart"/>
      <w:r w:rsidRPr="00675E2F">
        <w:rPr>
          <w:rFonts w:ascii="Calibri" w:eastAsia="Calibri" w:hAnsi="Calibri" w:cs="Calibri"/>
          <w:i/>
          <w:iCs/>
          <w:szCs w:val="22"/>
          <w:lang w:val="es-EC"/>
        </w:rPr>
        <w:t>Umacpa</w:t>
      </w:r>
      <w:proofErr w:type="spellEnd"/>
      <w:r w:rsidRPr="00675E2F">
        <w:rPr>
          <w:rFonts w:ascii="Calibri" w:eastAsia="Calibri" w:hAnsi="Calibri" w:cs="Calibri"/>
          <w:i/>
          <w:iCs/>
          <w:szCs w:val="22"/>
          <w:lang w:val="es-EC"/>
        </w:rPr>
        <w:t xml:space="preserve">, Informe de </w:t>
      </w:r>
      <w:proofErr w:type="spellStart"/>
      <w:r w:rsidRPr="00675E2F">
        <w:rPr>
          <w:rFonts w:ascii="Calibri" w:eastAsia="Calibri" w:hAnsi="Calibri" w:cs="Calibri"/>
          <w:i/>
          <w:iCs/>
          <w:szCs w:val="22"/>
          <w:lang w:val="es-EC"/>
        </w:rPr>
        <w:t>erosion</w:t>
      </w:r>
      <w:proofErr w:type="spellEnd"/>
      <w:r w:rsidRPr="00675E2F">
        <w:rPr>
          <w:rFonts w:ascii="Calibri" w:eastAsia="Calibri" w:hAnsi="Calibri" w:cs="Calibri"/>
          <w:i/>
          <w:iCs/>
          <w:szCs w:val="22"/>
          <w:lang w:val="es-EC"/>
        </w:rPr>
        <w:t xml:space="preserve"> en parcelas de </w:t>
      </w:r>
      <w:proofErr w:type="spellStart"/>
      <w:r w:rsidRPr="00675E2F">
        <w:rPr>
          <w:rFonts w:ascii="Calibri" w:eastAsia="Calibri" w:hAnsi="Calibri" w:cs="Calibri"/>
          <w:i/>
          <w:iCs/>
          <w:szCs w:val="22"/>
          <w:lang w:val="es-EC"/>
        </w:rPr>
        <w:t>escorrentia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>. Informe técnico, Cuenca, Ecuador</w:t>
      </w:r>
    </w:p>
    <w:p w14:paraId="2FFDBEB5" w14:textId="5AF60665" w:rsidR="182DED18" w:rsidRDefault="182DED18" w:rsidP="0847A0BD">
      <w:pPr>
        <w:ind w:left="480" w:hanging="480"/>
        <w:jc w:val="both"/>
      </w:pPr>
      <w:proofErr w:type="spellStart"/>
      <w:r w:rsidRPr="27D36E41">
        <w:rPr>
          <w:rFonts w:ascii="Calibri" w:eastAsia="Calibri" w:hAnsi="Calibri" w:cs="Calibri"/>
          <w:szCs w:val="22"/>
          <w:lang w:val="en-US"/>
        </w:rPr>
        <w:t>Ataroff</w:t>
      </w:r>
      <w:proofErr w:type="spellEnd"/>
      <w:r w:rsidRPr="27D36E41">
        <w:rPr>
          <w:rFonts w:ascii="Calibri" w:eastAsia="Calibri" w:hAnsi="Calibri" w:cs="Calibri"/>
          <w:szCs w:val="22"/>
          <w:lang w:val="en-US"/>
        </w:rPr>
        <w:t xml:space="preserve">, M., &amp; </w:t>
      </w:r>
      <w:proofErr w:type="spellStart"/>
      <w:r w:rsidRPr="27D36E41">
        <w:rPr>
          <w:rFonts w:ascii="Calibri" w:eastAsia="Calibri" w:hAnsi="Calibri" w:cs="Calibri"/>
          <w:szCs w:val="22"/>
          <w:lang w:val="en-US"/>
        </w:rPr>
        <w:t>Monasterio</w:t>
      </w:r>
      <w:proofErr w:type="spellEnd"/>
      <w:r w:rsidRPr="27D36E41">
        <w:rPr>
          <w:rFonts w:ascii="Calibri" w:eastAsia="Calibri" w:hAnsi="Calibri" w:cs="Calibri"/>
          <w:szCs w:val="22"/>
          <w:lang w:val="en-US"/>
        </w:rPr>
        <w:t xml:space="preserve">, M. (1997). Soil erosion under different management of coffee plantations in the Venezuelan Andes. </w:t>
      </w:r>
      <w:r w:rsidRPr="27D36E41">
        <w:rPr>
          <w:rFonts w:ascii="Calibri" w:eastAsia="Calibri" w:hAnsi="Calibri" w:cs="Calibri"/>
          <w:i/>
          <w:iCs/>
          <w:szCs w:val="22"/>
          <w:lang w:val="en-US"/>
        </w:rPr>
        <w:t>Soil Technology</w:t>
      </w:r>
      <w:r w:rsidRPr="27D36E41">
        <w:rPr>
          <w:rFonts w:ascii="Calibri" w:eastAsia="Calibri" w:hAnsi="Calibri" w:cs="Calibri"/>
          <w:szCs w:val="22"/>
          <w:lang w:val="en-US"/>
        </w:rPr>
        <w:t xml:space="preserve">, </w:t>
      </w:r>
      <w:r w:rsidRPr="27D36E41">
        <w:rPr>
          <w:rFonts w:ascii="Calibri" w:eastAsia="Calibri" w:hAnsi="Calibri" w:cs="Calibri"/>
          <w:i/>
          <w:iCs/>
          <w:szCs w:val="22"/>
          <w:lang w:val="en-US"/>
        </w:rPr>
        <w:t>11</w:t>
      </w:r>
      <w:r w:rsidRPr="27D36E41">
        <w:rPr>
          <w:rFonts w:ascii="Calibri" w:eastAsia="Calibri" w:hAnsi="Calibri" w:cs="Calibri"/>
          <w:szCs w:val="22"/>
          <w:lang w:val="en-US"/>
        </w:rPr>
        <w:t xml:space="preserve">(1), 95–108. </w:t>
      </w:r>
      <w:hyperlink r:id="rId8">
        <w:r w:rsidRPr="27D36E41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https://doi.org/10.1016/S0933-3630(96)00118-3</w:t>
        </w:r>
      </w:hyperlink>
    </w:p>
    <w:p w14:paraId="3D7F03D0" w14:textId="2E0078BB" w:rsidR="46977533" w:rsidRDefault="46977533" w:rsidP="27D36E41">
      <w:pPr>
        <w:ind w:left="480" w:hanging="480"/>
        <w:jc w:val="both"/>
      </w:pPr>
      <w:r w:rsidRPr="27D36E41">
        <w:rPr>
          <w:rFonts w:ascii="Calibri" w:eastAsia="Calibri" w:hAnsi="Calibri" w:cs="Calibri"/>
          <w:szCs w:val="22"/>
          <w:lang w:val="en-US"/>
        </w:rPr>
        <w:t xml:space="preserve">Balthazar, </w:t>
      </w:r>
      <w:r w:rsidR="4BFCD7B1" w:rsidRPr="27D36E41">
        <w:rPr>
          <w:rFonts w:ascii="Calibri" w:eastAsia="Calibri" w:hAnsi="Calibri" w:cs="Calibri"/>
          <w:szCs w:val="22"/>
          <w:lang w:val="en-US"/>
        </w:rPr>
        <w:t>V</w:t>
      </w:r>
      <w:r w:rsidRPr="27D36E41">
        <w:rPr>
          <w:rFonts w:ascii="Calibri" w:eastAsia="Calibri" w:hAnsi="Calibri" w:cs="Calibri"/>
          <w:szCs w:val="22"/>
          <w:lang w:val="en-US"/>
        </w:rPr>
        <w:t xml:space="preserve">. (2014). Remote sensing of forest cover </w:t>
      </w:r>
      <w:proofErr w:type="gramStart"/>
      <w:r w:rsidRPr="27D36E41">
        <w:rPr>
          <w:rFonts w:ascii="Calibri" w:eastAsia="Calibri" w:hAnsi="Calibri" w:cs="Calibri"/>
          <w:szCs w:val="22"/>
          <w:lang w:val="en-US"/>
        </w:rPr>
        <w:t>change</w:t>
      </w:r>
      <w:proofErr w:type="gramEnd"/>
      <w:r w:rsidRPr="27D36E41">
        <w:rPr>
          <w:rFonts w:ascii="Calibri" w:eastAsia="Calibri" w:hAnsi="Calibri" w:cs="Calibri"/>
          <w:szCs w:val="22"/>
          <w:lang w:val="en-US"/>
        </w:rPr>
        <w:t xml:space="preserve"> and ecosystem dynamics in mountain areas. </w:t>
      </w:r>
      <w:proofErr w:type="spellStart"/>
      <w:proofErr w:type="gramStart"/>
      <w:r w:rsidRPr="27D36E41">
        <w:rPr>
          <w:rFonts w:ascii="Calibri" w:eastAsia="Calibri" w:hAnsi="Calibri" w:cs="Calibri"/>
          <w:szCs w:val="22"/>
          <w:lang w:val="en-US"/>
        </w:rPr>
        <w:t>Ph.D</w:t>
      </w:r>
      <w:proofErr w:type="spellEnd"/>
      <w:proofErr w:type="gramEnd"/>
      <w:r w:rsidRPr="27D36E41">
        <w:rPr>
          <w:rFonts w:ascii="Calibri" w:eastAsia="Calibri" w:hAnsi="Calibri" w:cs="Calibri"/>
          <w:szCs w:val="22"/>
          <w:lang w:val="en-US"/>
        </w:rPr>
        <w:t xml:space="preserve"> thesis, University of Louvain, Belgium</w:t>
      </w:r>
    </w:p>
    <w:p w14:paraId="5423D4A8" w14:textId="5C451116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Bathurst, J. C.,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Amezaga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J., Cisneros, F.,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Gaviño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Novillo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M.,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Iroumé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A.,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Lenzi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M. A.,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Mintegui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 Aguirre, J., Miranda, M.,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Urciuolo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A. (2010). Forests and floods in Latin America: Science, management, policy and the EPIC FORCE project.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Water International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35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(2), 114–131. </w:t>
      </w:r>
      <w:hyperlink r:id="rId9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https://doi.org/10.1080/02508061003660714</w:t>
        </w:r>
      </w:hyperlink>
    </w:p>
    <w:p w14:paraId="3766FF19" w14:textId="692A9E01" w:rsidR="182DED18" w:rsidRPr="00675E2F" w:rsidRDefault="182DED18" w:rsidP="0847A0BD">
      <w:pPr>
        <w:ind w:left="480" w:hanging="480"/>
        <w:jc w:val="both"/>
        <w:rPr>
          <w:lang w:val="es-EC"/>
        </w:rPr>
      </w:pPr>
      <w:r w:rsidRPr="0847A0BD">
        <w:rPr>
          <w:rFonts w:ascii="Calibri" w:eastAsia="Calibri" w:hAnsi="Calibri" w:cs="Calibri"/>
          <w:szCs w:val="22"/>
          <w:lang w:val="en-US"/>
        </w:rPr>
        <w:t xml:space="preserve">Bathurst, J. C.,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Iroumé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A. (2014). Quantitative generalizations for catchment sediment yield following forest logging. </w:t>
      </w:r>
      <w:proofErr w:type="spellStart"/>
      <w:r w:rsidRPr="00675E2F">
        <w:rPr>
          <w:rFonts w:ascii="Calibri" w:eastAsia="Calibri" w:hAnsi="Calibri" w:cs="Calibri"/>
          <w:i/>
          <w:iCs/>
          <w:szCs w:val="22"/>
          <w:lang w:val="es-EC"/>
        </w:rPr>
        <w:t>Water</w:t>
      </w:r>
      <w:proofErr w:type="spellEnd"/>
      <w:r w:rsidRPr="00675E2F">
        <w:rPr>
          <w:rFonts w:ascii="Calibri" w:eastAsia="Calibri" w:hAnsi="Calibri" w:cs="Calibri"/>
          <w:i/>
          <w:iCs/>
          <w:szCs w:val="22"/>
          <w:lang w:val="es-EC"/>
        </w:rPr>
        <w:t xml:space="preserve"> </w:t>
      </w:r>
      <w:proofErr w:type="spellStart"/>
      <w:r w:rsidRPr="00675E2F">
        <w:rPr>
          <w:rFonts w:ascii="Calibri" w:eastAsia="Calibri" w:hAnsi="Calibri" w:cs="Calibri"/>
          <w:i/>
          <w:iCs/>
          <w:szCs w:val="22"/>
          <w:lang w:val="es-EC"/>
        </w:rPr>
        <w:t>Resources</w:t>
      </w:r>
      <w:proofErr w:type="spellEnd"/>
      <w:r w:rsidRPr="00675E2F">
        <w:rPr>
          <w:rFonts w:ascii="Calibri" w:eastAsia="Calibri" w:hAnsi="Calibri" w:cs="Calibri"/>
          <w:i/>
          <w:iCs/>
          <w:szCs w:val="22"/>
          <w:lang w:val="es-EC"/>
        </w:rPr>
        <w:t xml:space="preserve"> </w:t>
      </w:r>
      <w:proofErr w:type="spellStart"/>
      <w:r w:rsidRPr="00675E2F">
        <w:rPr>
          <w:rFonts w:ascii="Calibri" w:eastAsia="Calibri" w:hAnsi="Calibri" w:cs="Calibri"/>
          <w:i/>
          <w:iCs/>
          <w:szCs w:val="22"/>
          <w:lang w:val="es-EC"/>
        </w:rPr>
        <w:t>Research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</w:t>
      </w:r>
      <w:r w:rsidRPr="00675E2F">
        <w:rPr>
          <w:rFonts w:ascii="Calibri" w:eastAsia="Calibri" w:hAnsi="Calibri" w:cs="Calibri"/>
          <w:i/>
          <w:iCs/>
          <w:szCs w:val="22"/>
          <w:lang w:val="es-EC"/>
        </w:rPr>
        <w:t>50</w:t>
      </w:r>
      <w:r w:rsidRPr="00675E2F">
        <w:rPr>
          <w:rFonts w:ascii="Calibri" w:eastAsia="Calibri" w:hAnsi="Calibri" w:cs="Calibri"/>
          <w:szCs w:val="22"/>
          <w:lang w:val="es-EC"/>
        </w:rPr>
        <w:t xml:space="preserve">(11), 8383–8402. </w:t>
      </w:r>
      <w:hyperlink r:id="rId10">
        <w:r w:rsidRPr="00675E2F">
          <w:rPr>
            <w:rStyle w:val="Lienhypertexte"/>
            <w:rFonts w:ascii="Calibri" w:eastAsia="Calibri" w:hAnsi="Calibri" w:cs="Calibri"/>
            <w:szCs w:val="22"/>
            <w:lang w:val="es-EC"/>
          </w:rPr>
          <w:t>https://doi.org/10.1002/2014WR015711</w:t>
        </w:r>
      </w:hyperlink>
    </w:p>
    <w:p w14:paraId="6323B5CA" w14:textId="14EBCFEA" w:rsidR="182DED18" w:rsidRDefault="182DED18" w:rsidP="0847A0BD">
      <w:pPr>
        <w:ind w:left="480" w:hanging="480"/>
        <w:jc w:val="both"/>
      </w:pP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Bathurst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J. C., 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Iroumé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A., Cisneros, F., Fallas, J., Iturraspe, R., Novillo, M. G., 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Urciuolo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A., 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Bièvre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B. de, Borges, V. G., Coello, C., Cisneros, P., Gayoso, J., Miranda, M., &amp; Ramírez, M. (2011).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Forest impact on floods due to extreme rainfall and snowmelt in four Latin American environments 1: Field data analysis.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Journal of Hydrology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400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(3–4), 281–291. </w:t>
      </w:r>
      <w:hyperlink r:id="rId11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https://doi.org/10.1016/j.jhydrol.2010.11.044</w:t>
        </w:r>
      </w:hyperlink>
    </w:p>
    <w:p w14:paraId="5F695D47" w14:textId="5761A35A" w:rsidR="182DED18" w:rsidRDefault="182DED18" w:rsidP="0847A0BD">
      <w:pPr>
        <w:ind w:left="480" w:hanging="480"/>
        <w:jc w:val="both"/>
      </w:pP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Birkinshaw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S. J., Bathurst, J. C.,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Iroumé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A., &amp; Palacios, H. (2011). The effect of forest cover on peak flow and sediment discharge-an integrated field and modelling study in central-southern Chile.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Hydrological Processes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25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(8), 1284–1297. </w:t>
      </w:r>
      <w:hyperlink r:id="rId12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https://doi.org/10.1002/hyp.7900</w:t>
        </w:r>
      </w:hyperlink>
    </w:p>
    <w:p w14:paraId="54F27EA5" w14:textId="09D5B4F0" w:rsidR="182DED18" w:rsidRDefault="182DED18" w:rsidP="0847A0BD">
      <w:pPr>
        <w:ind w:left="480" w:hanging="480"/>
        <w:jc w:val="both"/>
      </w:pPr>
      <w:r w:rsidRPr="27D36E41">
        <w:rPr>
          <w:rFonts w:ascii="Calibri" w:eastAsia="Calibri" w:hAnsi="Calibri" w:cs="Calibri"/>
          <w:szCs w:val="22"/>
          <w:lang w:val="en-US"/>
        </w:rPr>
        <w:t xml:space="preserve">Borja, P., Molina, A., </w:t>
      </w:r>
      <w:proofErr w:type="spellStart"/>
      <w:r w:rsidRPr="27D36E41">
        <w:rPr>
          <w:rFonts w:ascii="Calibri" w:eastAsia="Calibri" w:hAnsi="Calibri" w:cs="Calibri"/>
          <w:szCs w:val="22"/>
          <w:lang w:val="en-US"/>
        </w:rPr>
        <w:t>Govers</w:t>
      </w:r>
      <w:proofErr w:type="spellEnd"/>
      <w:r w:rsidRPr="27D36E41">
        <w:rPr>
          <w:rFonts w:ascii="Calibri" w:eastAsia="Calibri" w:hAnsi="Calibri" w:cs="Calibri"/>
          <w:szCs w:val="22"/>
          <w:lang w:val="en-US"/>
        </w:rPr>
        <w:t xml:space="preserve">, G., &amp; Vanacker, V. (2018). Check dams and afforestation reducing sediment mobilization in active gully systems in the Andean mountains. </w:t>
      </w:r>
      <w:r w:rsidRPr="27D36E41">
        <w:rPr>
          <w:rFonts w:ascii="Calibri" w:eastAsia="Calibri" w:hAnsi="Calibri" w:cs="Calibri"/>
          <w:i/>
          <w:iCs/>
          <w:szCs w:val="22"/>
          <w:lang w:val="en-US"/>
        </w:rPr>
        <w:t>Catena</w:t>
      </w:r>
      <w:r w:rsidRPr="27D36E41">
        <w:rPr>
          <w:rFonts w:ascii="Calibri" w:eastAsia="Calibri" w:hAnsi="Calibri" w:cs="Calibri"/>
          <w:szCs w:val="22"/>
          <w:lang w:val="en-US"/>
        </w:rPr>
        <w:t xml:space="preserve">, </w:t>
      </w:r>
      <w:r w:rsidRPr="27D36E41">
        <w:rPr>
          <w:rFonts w:ascii="Calibri" w:eastAsia="Calibri" w:hAnsi="Calibri" w:cs="Calibri"/>
          <w:i/>
          <w:iCs/>
          <w:szCs w:val="22"/>
          <w:lang w:val="en-US"/>
        </w:rPr>
        <w:t>165</w:t>
      </w:r>
      <w:r w:rsidRPr="27D36E41">
        <w:rPr>
          <w:rFonts w:ascii="Calibri" w:eastAsia="Calibri" w:hAnsi="Calibri" w:cs="Calibri"/>
          <w:szCs w:val="22"/>
          <w:lang w:val="en-US"/>
        </w:rPr>
        <w:t xml:space="preserve">(January), 42–53. </w:t>
      </w:r>
      <w:hyperlink r:id="rId13">
        <w:r w:rsidRPr="27D36E41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https://doi.org/10.1016/j.catena.2018.01.013</w:t>
        </w:r>
      </w:hyperlink>
    </w:p>
    <w:p w14:paraId="102242DD" w14:textId="0A321537" w:rsidR="0DC6BB2A" w:rsidRDefault="0DC6BB2A" w:rsidP="27D36E41">
      <w:pPr>
        <w:ind w:left="480" w:hanging="480"/>
        <w:jc w:val="both"/>
      </w:pPr>
      <w:r w:rsidRPr="27D36E41">
        <w:rPr>
          <w:rFonts w:ascii="Calibri" w:eastAsia="Calibri" w:hAnsi="Calibri" w:cs="Calibri"/>
          <w:szCs w:val="22"/>
          <w:lang w:val="en-US"/>
        </w:rPr>
        <w:t xml:space="preserve">Borja, P. (2016). Effectiveness of soil and water conservation treatments on soil and catchment restoration. </w:t>
      </w:r>
      <w:proofErr w:type="spellStart"/>
      <w:proofErr w:type="gramStart"/>
      <w:r w:rsidRPr="27D36E41">
        <w:rPr>
          <w:rFonts w:ascii="Calibri" w:eastAsia="Calibri" w:hAnsi="Calibri" w:cs="Calibri"/>
          <w:szCs w:val="22"/>
          <w:lang w:val="en-US"/>
        </w:rPr>
        <w:t>Ph.D</w:t>
      </w:r>
      <w:proofErr w:type="spellEnd"/>
      <w:proofErr w:type="gramEnd"/>
      <w:r w:rsidRPr="27D36E41">
        <w:rPr>
          <w:rFonts w:ascii="Calibri" w:eastAsia="Calibri" w:hAnsi="Calibri" w:cs="Calibri"/>
          <w:szCs w:val="22"/>
          <w:lang w:val="en-US"/>
        </w:rPr>
        <w:t xml:space="preserve"> thesis, University of Louvain, Belgium</w:t>
      </w:r>
    </w:p>
    <w:p w14:paraId="79817076" w14:textId="597E1F1A" w:rsidR="182DED18" w:rsidRDefault="182DED18" w:rsidP="0847A0BD">
      <w:pPr>
        <w:ind w:left="480" w:hanging="480"/>
        <w:jc w:val="both"/>
      </w:pP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Braud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I.,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Vich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A. I. J.,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Zuluaga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J.,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Fornero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L.,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Pedrani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A. (2001). Vegetation influence on runoff and sediment yield in the Andes region: Observation and modelling.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Journal of Hydrology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254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(1–4), 124–144. </w:t>
      </w:r>
      <w:hyperlink r:id="rId14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https://doi.org/10.1016/S0022-1694(01)00500-5</w:t>
        </w:r>
      </w:hyperlink>
    </w:p>
    <w:p w14:paraId="6846398B" w14:textId="707F0463" w:rsidR="182DED18" w:rsidRDefault="182DED18" w:rsidP="0847A0BD">
      <w:pPr>
        <w:ind w:left="480" w:hanging="480"/>
        <w:jc w:val="both"/>
      </w:pP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Brenning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>, A., Schwinn, M., Ruiz-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Páez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A. P.,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Muenchow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J. (2015). Landslide susceptibility near highways is increased by 1 order of magnitude in the Andes of southern Ecuador, Loja province.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Natural Hazards and Earth System Sciences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15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(1), 45–57. </w:t>
      </w:r>
      <w:hyperlink r:id="rId15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https://doi.org/10.5194/nhess-15-45-2015</w:t>
        </w:r>
      </w:hyperlink>
    </w:p>
    <w:p w14:paraId="1AA711C9" w14:textId="3198601F" w:rsidR="182DED18" w:rsidRPr="00392CC4" w:rsidRDefault="182DED18" w:rsidP="0847A0BD">
      <w:pPr>
        <w:ind w:left="480" w:hanging="480"/>
        <w:jc w:val="both"/>
        <w:rPr>
          <w:lang w:val="es-ES"/>
        </w:rPr>
      </w:pPr>
      <w:r w:rsidRPr="00675E2F">
        <w:rPr>
          <w:rFonts w:ascii="Calibri" w:eastAsia="Calibri" w:hAnsi="Calibri" w:cs="Calibri"/>
          <w:szCs w:val="22"/>
          <w:lang w:val="es-EC"/>
        </w:rPr>
        <w:t xml:space="preserve">Buján, A., 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Santanatoglia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O. J., Chagas, C., 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Massobrio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M., 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Castiglioni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M., Yáñez, M. S., 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Ciallella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H., &amp; Fernández, J. (2000).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Preliminary study on the use of the 137Cs method for soil erosion investigation in the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pampean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 region of Argentina. </w:t>
      </w:r>
      <w:r w:rsidRPr="00392CC4">
        <w:rPr>
          <w:rFonts w:ascii="Calibri" w:eastAsia="Calibri" w:hAnsi="Calibri" w:cs="Calibri"/>
          <w:i/>
          <w:iCs/>
          <w:szCs w:val="22"/>
          <w:lang w:val="es-ES"/>
        </w:rPr>
        <w:t xml:space="preserve">Acta </w:t>
      </w:r>
      <w:proofErr w:type="spellStart"/>
      <w:r w:rsidRPr="00392CC4">
        <w:rPr>
          <w:rFonts w:ascii="Calibri" w:eastAsia="Calibri" w:hAnsi="Calibri" w:cs="Calibri"/>
          <w:i/>
          <w:iCs/>
          <w:szCs w:val="22"/>
          <w:lang w:val="es-ES"/>
        </w:rPr>
        <w:t>Geologica</w:t>
      </w:r>
      <w:proofErr w:type="spellEnd"/>
      <w:r w:rsidRPr="00392CC4">
        <w:rPr>
          <w:rFonts w:ascii="Calibri" w:eastAsia="Calibri" w:hAnsi="Calibri" w:cs="Calibri"/>
          <w:i/>
          <w:iCs/>
          <w:szCs w:val="22"/>
          <w:lang w:val="es-ES"/>
        </w:rPr>
        <w:t xml:space="preserve"> </w:t>
      </w:r>
      <w:proofErr w:type="spellStart"/>
      <w:r w:rsidRPr="00392CC4">
        <w:rPr>
          <w:rFonts w:ascii="Calibri" w:eastAsia="Calibri" w:hAnsi="Calibri" w:cs="Calibri"/>
          <w:i/>
          <w:iCs/>
          <w:szCs w:val="22"/>
          <w:lang w:val="es-ES"/>
        </w:rPr>
        <w:t>Hispanica</w:t>
      </w:r>
      <w:proofErr w:type="spellEnd"/>
      <w:r w:rsidRPr="00392CC4">
        <w:rPr>
          <w:rFonts w:ascii="Calibri" w:eastAsia="Calibri" w:hAnsi="Calibri" w:cs="Calibri"/>
          <w:szCs w:val="22"/>
          <w:lang w:val="es-ES"/>
        </w:rPr>
        <w:t xml:space="preserve">, </w:t>
      </w:r>
      <w:r w:rsidRPr="00392CC4">
        <w:rPr>
          <w:rFonts w:ascii="Calibri" w:eastAsia="Calibri" w:hAnsi="Calibri" w:cs="Calibri"/>
          <w:i/>
          <w:iCs/>
          <w:szCs w:val="22"/>
          <w:lang w:val="es-ES"/>
        </w:rPr>
        <w:t>35</w:t>
      </w:r>
      <w:r w:rsidRPr="00392CC4">
        <w:rPr>
          <w:rFonts w:ascii="Calibri" w:eastAsia="Calibri" w:hAnsi="Calibri" w:cs="Calibri"/>
          <w:szCs w:val="22"/>
          <w:lang w:val="es-ES"/>
        </w:rPr>
        <w:t>(3–4), 271–277.</w:t>
      </w:r>
    </w:p>
    <w:p w14:paraId="271ADCE9" w14:textId="1172B4E9" w:rsidR="182DED18" w:rsidRDefault="182DED18" w:rsidP="0847A0BD">
      <w:pPr>
        <w:ind w:left="480" w:hanging="480"/>
        <w:jc w:val="both"/>
      </w:pPr>
      <w:r w:rsidRPr="00392CC4">
        <w:rPr>
          <w:rFonts w:ascii="Calibri" w:eastAsia="Calibri" w:hAnsi="Calibri" w:cs="Calibri"/>
          <w:szCs w:val="22"/>
          <w:lang w:val="es-ES"/>
        </w:rPr>
        <w:t xml:space="preserve">Burneo, P. C., &amp; </w:t>
      </w:r>
      <w:proofErr w:type="spellStart"/>
      <w:r w:rsidRPr="00392CC4">
        <w:rPr>
          <w:rFonts w:ascii="Calibri" w:eastAsia="Calibri" w:hAnsi="Calibri" w:cs="Calibri"/>
          <w:szCs w:val="22"/>
          <w:lang w:val="es-ES"/>
        </w:rPr>
        <w:t>Gunkel</w:t>
      </w:r>
      <w:proofErr w:type="spellEnd"/>
      <w:r w:rsidRPr="00392CC4">
        <w:rPr>
          <w:rFonts w:ascii="Calibri" w:eastAsia="Calibri" w:hAnsi="Calibri" w:cs="Calibri"/>
          <w:szCs w:val="22"/>
          <w:lang w:val="es-ES"/>
        </w:rPr>
        <w:t xml:space="preserve">, G. (2003). </w:t>
      </w:r>
      <w:proofErr w:type="spellStart"/>
      <w:r w:rsidRPr="00392CC4">
        <w:rPr>
          <w:rFonts w:ascii="Calibri" w:eastAsia="Calibri" w:hAnsi="Calibri" w:cs="Calibri"/>
          <w:szCs w:val="22"/>
          <w:lang w:val="es-ES"/>
        </w:rPr>
        <w:t>Ecology</w:t>
      </w:r>
      <w:proofErr w:type="spellEnd"/>
      <w:r w:rsidRPr="00392CC4">
        <w:rPr>
          <w:rFonts w:ascii="Calibri" w:eastAsia="Calibri" w:hAnsi="Calibri" w:cs="Calibri"/>
          <w:szCs w:val="22"/>
          <w:lang w:val="es-ES"/>
        </w:rPr>
        <w:t xml:space="preserve"> </w:t>
      </w:r>
      <w:proofErr w:type="spellStart"/>
      <w:r w:rsidRPr="00392CC4">
        <w:rPr>
          <w:rFonts w:ascii="Calibri" w:eastAsia="Calibri" w:hAnsi="Calibri" w:cs="Calibri"/>
          <w:szCs w:val="22"/>
          <w:lang w:val="es-ES"/>
        </w:rPr>
        <w:t>of</w:t>
      </w:r>
      <w:proofErr w:type="spellEnd"/>
      <w:r w:rsidRPr="00392CC4">
        <w:rPr>
          <w:rFonts w:ascii="Calibri" w:eastAsia="Calibri" w:hAnsi="Calibri" w:cs="Calibri"/>
          <w:szCs w:val="22"/>
          <w:lang w:val="es-ES"/>
        </w:rPr>
        <w:t xml:space="preserve"> a </w:t>
      </w:r>
      <w:proofErr w:type="spellStart"/>
      <w:r w:rsidRPr="00392CC4">
        <w:rPr>
          <w:rFonts w:ascii="Calibri" w:eastAsia="Calibri" w:hAnsi="Calibri" w:cs="Calibri"/>
          <w:szCs w:val="22"/>
          <w:lang w:val="es-ES"/>
        </w:rPr>
        <w:t>high</w:t>
      </w:r>
      <w:proofErr w:type="spellEnd"/>
      <w:r w:rsidRPr="00392CC4">
        <w:rPr>
          <w:rFonts w:ascii="Calibri" w:eastAsia="Calibri" w:hAnsi="Calibri" w:cs="Calibri"/>
          <w:szCs w:val="22"/>
          <w:lang w:val="es-ES"/>
        </w:rPr>
        <w:t xml:space="preserve"> </w:t>
      </w:r>
      <w:proofErr w:type="spellStart"/>
      <w:r w:rsidRPr="00392CC4">
        <w:rPr>
          <w:rFonts w:ascii="Calibri" w:eastAsia="Calibri" w:hAnsi="Calibri" w:cs="Calibri"/>
          <w:szCs w:val="22"/>
          <w:lang w:val="es-ES"/>
        </w:rPr>
        <w:t>Andean</w:t>
      </w:r>
      <w:proofErr w:type="spellEnd"/>
      <w:r w:rsidRPr="00392CC4">
        <w:rPr>
          <w:rFonts w:ascii="Calibri" w:eastAsia="Calibri" w:hAnsi="Calibri" w:cs="Calibri"/>
          <w:szCs w:val="22"/>
          <w:lang w:val="es-ES"/>
        </w:rPr>
        <w:t xml:space="preserve"> </w:t>
      </w:r>
      <w:proofErr w:type="spellStart"/>
      <w:r w:rsidRPr="00392CC4">
        <w:rPr>
          <w:rFonts w:ascii="Calibri" w:eastAsia="Calibri" w:hAnsi="Calibri" w:cs="Calibri"/>
          <w:szCs w:val="22"/>
          <w:lang w:val="es-ES"/>
        </w:rPr>
        <w:t>stream</w:t>
      </w:r>
      <w:proofErr w:type="spellEnd"/>
      <w:r w:rsidRPr="00392CC4">
        <w:rPr>
          <w:rFonts w:ascii="Calibri" w:eastAsia="Calibri" w:hAnsi="Calibri" w:cs="Calibri"/>
          <w:szCs w:val="22"/>
          <w:lang w:val="es-ES"/>
        </w:rPr>
        <w:t xml:space="preserve">, Rio </w:t>
      </w:r>
      <w:proofErr w:type="spellStart"/>
      <w:r w:rsidRPr="00392CC4">
        <w:rPr>
          <w:rFonts w:ascii="Calibri" w:eastAsia="Calibri" w:hAnsi="Calibri" w:cs="Calibri"/>
          <w:szCs w:val="22"/>
          <w:lang w:val="es-ES"/>
        </w:rPr>
        <w:t>Itambi</w:t>
      </w:r>
      <w:proofErr w:type="spellEnd"/>
      <w:r w:rsidRPr="00392CC4">
        <w:rPr>
          <w:rFonts w:ascii="Calibri" w:eastAsia="Calibri" w:hAnsi="Calibri" w:cs="Calibri"/>
          <w:szCs w:val="22"/>
          <w:lang w:val="es-ES"/>
        </w:rPr>
        <w:t xml:space="preserve">, Otavalo, Ecuador. </w:t>
      </w:r>
      <w:proofErr w:type="spellStart"/>
      <w:r w:rsidRPr="0847A0BD">
        <w:rPr>
          <w:rFonts w:ascii="Calibri" w:eastAsia="Calibri" w:hAnsi="Calibri" w:cs="Calibri"/>
          <w:i/>
          <w:iCs/>
          <w:szCs w:val="22"/>
          <w:lang w:val="en-US"/>
        </w:rPr>
        <w:t>Limnologica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33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(1), 29–43. </w:t>
      </w:r>
      <w:hyperlink r:id="rId16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https://doi.org/10.1016/S0075-9511(03)80005-1</w:t>
        </w:r>
      </w:hyperlink>
    </w:p>
    <w:p w14:paraId="55384F4C" w14:textId="6A68832C" w:rsidR="182DED18" w:rsidRDefault="182DED18" w:rsidP="0847A0BD">
      <w:pPr>
        <w:ind w:left="480" w:hanging="480"/>
        <w:jc w:val="both"/>
      </w:pPr>
      <w:proofErr w:type="spellStart"/>
      <w:r w:rsidRPr="00392CC4">
        <w:rPr>
          <w:rFonts w:ascii="Calibri" w:eastAsia="Calibri" w:hAnsi="Calibri" w:cs="Calibri"/>
          <w:szCs w:val="22"/>
          <w:lang w:val="en-US"/>
        </w:rPr>
        <w:t>Buytaert</w:t>
      </w:r>
      <w:proofErr w:type="spellEnd"/>
      <w:r w:rsidRPr="00392CC4">
        <w:rPr>
          <w:rFonts w:ascii="Calibri" w:eastAsia="Calibri" w:hAnsi="Calibri" w:cs="Calibri"/>
          <w:szCs w:val="22"/>
          <w:lang w:val="en-US"/>
        </w:rPr>
        <w:t xml:space="preserve">, W., </w:t>
      </w:r>
      <w:proofErr w:type="spellStart"/>
      <w:r w:rsidRPr="00392CC4">
        <w:rPr>
          <w:rFonts w:ascii="Calibri" w:eastAsia="Calibri" w:hAnsi="Calibri" w:cs="Calibri"/>
          <w:szCs w:val="22"/>
          <w:lang w:val="en-US"/>
        </w:rPr>
        <w:t>Iñiguez</w:t>
      </w:r>
      <w:proofErr w:type="spellEnd"/>
      <w:r w:rsidRPr="00392CC4">
        <w:rPr>
          <w:rFonts w:ascii="Calibri" w:eastAsia="Calibri" w:hAnsi="Calibri" w:cs="Calibri"/>
          <w:szCs w:val="22"/>
          <w:lang w:val="en-US"/>
        </w:rPr>
        <w:t xml:space="preserve">, V., &amp; </w:t>
      </w:r>
      <w:proofErr w:type="spellStart"/>
      <w:r w:rsidRPr="00392CC4">
        <w:rPr>
          <w:rFonts w:ascii="Calibri" w:eastAsia="Calibri" w:hAnsi="Calibri" w:cs="Calibri"/>
          <w:szCs w:val="22"/>
          <w:lang w:val="en-US"/>
        </w:rPr>
        <w:t>Bièvre</w:t>
      </w:r>
      <w:proofErr w:type="spellEnd"/>
      <w:r w:rsidRPr="00392CC4">
        <w:rPr>
          <w:rFonts w:ascii="Calibri" w:eastAsia="Calibri" w:hAnsi="Calibri" w:cs="Calibri"/>
          <w:szCs w:val="22"/>
          <w:lang w:val="en-US"/>
        </w:rPr>
        <w:t xml:space="preserve">, B. De.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(2007). The effects of afforestation and cultivation on water yield in the Andean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páramo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Forest Ecology and Management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251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(1–2), 22–30. </w:t>
      </w:r>
      <w:hyperlink r:id="rId17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https://doi.org/10.1016/j.foreco.2007.06.035</w:t>
        </w:r>
      </w:hyperlink>
    </w:p>
    <w:p w14:paraId="51F9E95C" w14:textId="00BCE0AE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lastRenderedPageBreak/>
        <w:t xml:space="preserve">Calle, Z.,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Henao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-Gallego, N.,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Giraldo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C.,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Armbrecht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I. (2013). A comparison of vegetation and ground-dwelling ants in abandoned and restored gullies and landslide surfaces in the Western Colombian Andes.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Restoration Ecology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21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(6), 729–735. </w:t>
      </w:r>
      <w:hyperlink r:id="rId18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https://doi.org/10.1111/rec.12001</w:t>
        </w:r>
      </w:hyperlink>
    </w:p>
    <w:p w14:paraId="4E8F6FB0" w14:textId="56315DB6" w:rsidR="182DED18" w:rsidRDefault="182DED18" w:rsidP="0847A0BD">
      <w:pPr>
        <w:ind w:left="480" w:hanging="480"/>
        <w:jc w:val="both"/>
      </w:pP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Carretier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S.,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Tolorza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V., Regard, V., Aguilar, G.,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Bermúdez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M. A., Martinod, J., Guyot, J. L.,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Hérail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G.,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Riquelme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R. (2018). Review of erosion dynamics along the major N-S climatic gradient in Chile and perspectives.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Geomorphology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300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45–68. </w:t>
      </w:r>
      <w:hyperlink r:id="rId19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https://doi.org/10.1016/j.geomorph.2017.10.016</w:t>
        </w:r>
      </w:hyperlink>
    </w:p>
    <w:p w14:paraId="051FE71A" w14:textId="17978144" w:rsidR="182DED18" w:rsidRPr="00392CC4" w:rsidRDefault="182DED18" w:rsidP="04B6B093">
      <w:pPr>
        <w:ind w:left="480" w:hanging="480"/>
        <w:jc w:val="both"/>
        <w:rPr>
          <w:lang w:val="nl-NL"/>
        </w:rPr>
      </w:pPr>
      <w:r w:rsidRPr="04B6B093">
        <w:rPr>
          <w:rFonts w:ascii="Calibri" w:eastAsia="Calibri" w:hAnsi="Calibri" w:cs="Calibri"/>
          <w:lang w:val="en-US"/>
        </w:rPr>
        <w:t xml:space="preserve">Carrion Mogollon, S. Y. (2018). </w:t>
      </w:r>
      <w:r w:rsidRPr="04B6B093">
        <w:rPr>
          <w:rFonts w:ascii="Calibri" w:eastAsia="Calibri" w:hAnsi="Calibri" w:cs="Calibri"/>
          <w:i/>
          <w:iCs/>
          <w:lang w:val="es-EC"/>
        </w:rPr>
        <w:t xml:space="preserve">Evaluación de la </w:t>
      </w:r>
      <w:proofErr w:type="spellStart"/>
      <w:r w:rsidRPr="04B6B093">
        <w:rPr>
          <w:rFonts w:ascii="Calibri" w:eastAsia="Calibri" w:hAnsi="Calibri" w:cs="Calibri"/>
          <w:i/>
          <w:iCs/>
          <w:lang w:val="es-EC"/>
        </w:rPr>
        <w:t>intercuenca</w:t>
      </w:r>
      <w:proofErr w:type="spellEnd"/>
      <w:r w:rsidRPr="04B6B093">
        <w:rPr>
          <w:rFonts w:ascii="Calibri" w:eastAsia="Calibri" w:hAnsi="Calibri" w:cs="Calibri"/>
          <w:i/>
          <w:iCs/>
          <w:lang w:val="es-EC"/>
        </w:rPr>
        <w:t xml:space="preserve"> Alto Huallaga haciendo uso de la hidrología de bosques</w:t>
      </w:r>
      <w:r w:rsidRPr="04B6B093">
        <w:rPr>
          <w:rFonts w:ascii="Calibri" w:eastAsia="Calibri" w:hAnsi="Calibri" w:cs="Calibri"/>
          <w:lang w:val="es-EC"/>
        </w:rPr>
        <w:t xml:space="preserve"> </w:t>
      </w:r>
      <w:r w:rsidR="3485D152" w:rsidRPr="04B6B093">
        <w:rPr>
          <w:rFonts w:ascii="Calibri" w:eastAsia="Calibri" w:hAnsi="Calibri" w:cs="Calibri"/>
          <w:lang w:val="es-EC"/>
        </w:rPr>
        <w:t>(</w:t>
      </w:r>
      <w:r w:rsidRPr="04B6B093">
        <w:rPr>
          <w:rFonts w:ascii="Calibri" w:eastAsia="Calibri" w:hAnsi="Calibri" w:cs="Calibri"/>
          <w:lang w:val="es-EC"/>
        </w:rPr>
        <w:t xml:space="preserve">Pontificia Universidad </w:t>
      </w:r>
      <w:r w:rsidR="7121DDDB" w:rsidRPr="04B6B093">
        <w:rPr>
          <w:rFonts w:ascii="Calibri" w:eastAsia="Calibri" w:hAnsi="Calibri" w:cs="Calibri"/>
          <w:lang w:val="es-EC"/>
        </w:rPr>
        <w:t>Católica</w:t>
      </w:r>
      <w:r w:rsidRPr="04B6B093">
        <w:rPr>
          <w:rFonts w:ascii="Calibri" w:eastAsia="Calibri" w:hAnsi="Calibri" w:cs="Calibri"/>
          <w:lang w:val="es-EC"/>
        </w:rPr>
        <w:t xml:space="preserve"> del </w:t>
      </w:r>
      <w:r w:rsidR="29E33550" w:rsidRPr="04B6B093">
        <w:rPr>
          <w:rFonts w:ascii="Calibri" w:eastAsia="Calibri" w:hAnsi="Calibri" w:cs="Calibri"/>
          <w:lang w:val="es-EC"/>
        </w:rPr>
        <w:t xml:space="preserve">Perú, Lima, </w:t>
      </w:r>
      <w:r w:rsidR="0ADD0AAC" w:rsidRPr="04B6B093">
        <w:rPr>
          <w:rFonts w:ascii="Calibri" w:eastAsia="Calibri" w:hAnsi="Calibri" w:cs="Calibri"/>
          <w:lang w:val="es-EC"/>
        </w:rPr>
        <w:t>Perú</w:t>
      </w:r>
      <w:r w:rsidR="29E33550" w:rsidRPr="04B6B093">
        <w:rPr>
          <w:rFonts w:ascii="Calibri" w:eastAsia="Calibri" w:hAnsi="Calibri" w:cs="Calibri"/>
          <w:lang w:val="es-EC"/>
        </w:rPr>
        <w:t>)</w:t>
      </w:r>
      <w:r w:rsidRPr="04B6B093">
        <w:rPr>
          <w:rFonts w:ascii="Calibri" w:eastAsia="Calibri" w:hAnsi="Calibri" w:cs="Calibri"/>
          <w:lang w:val="es-EC"/>
        </w:rPr>
        <w:t>.</w:t>
      </w:r>
      <w:r w:rsidR="122CB779" w:rsidRPr="04B6B093">
        <w:rPr>
          <w:rFonts w:ascii="Calibri" w:eastAsia="Calibri" w:hAnsi="Calibri" w:cs="Calibri"/>
          <w:lang w:val="es-EC"/>
        </w:rPr>
        <w:t xml:space="preserve"> </w:t>
      </w:r>
      <w:hyperlink r:id="rId20">
        <w:r w:rsidRPr="00392CC4">
          <w:rPr>
            <w:rStyle w:val="Lienhypertexte"/>
            <w:rFonts w:ascii="Calibri" w:eastAsia="Calibri" w:hAnsi="Calibri" w:cs="Calibri"/>
            <w:lang w:val="nl-NL"/>
          </w:rPr>
          <w:t>http://hdl.handle.net/20.500.12404/14598</w:t>
        </w:r>
      </w:hyperlink>
    </w:p>
    <w:p w14:paraId="65B9E164" w14:textId="18DC597D" w:rsidR="182DED18" w:rsidRDefault="182DED18" w:rsidP="0847A0BD">
      <w:pPr>
        <w:ind w:left="480" w:hanging="480"/>
        <w:jc w:val="both"/>
      </w:pPr>
      <w:r w:rsidRPr="00392CC4">
        <w:rPr>
          <w:rFonts w:ascii="Calibri" w:eastAsia="Calibri" w:hAnsi="Calibri" w:cs="Calibri"/>
          <w:szCs w:val="22"/>
          <w:lang w:val="nl-NL"/>
        </w:rPr>
        <w:t xml:space="preserve">Caulfield, M. E., </w:t>
      </w:r>
      <w:proofErr w:type="spellStart"/>
      <w:r w:rsidRPr="00392CC4">
        <w:rPr>
          <w:rFonts w:ascii="Calibri" w:eastAsia="Calibri" w:hAnsi="Calibri" w:cs="Calibri"/>
          <w:szCs w:val="22"/>
          <w:lang w:val="nl-NL"/>
        </w:rPr>
        <w:t>Fonte</w:t>
      </w:r>
      <w:proofErr w:type="spellEnd"/>
      <w:r w:rsidRPr="00392CC4">
        <w:rPr>
          <w:rFonts w:ascii="Calibri" w:eastAsia="Calibri" w:hAnsi="Calibri" w:cs="Calibri"/>
          <w:szCs w:val="22"/>
          <w:lang w:val="nl-NL"/>
        </w:rPr>
        <w:t xml:space="preserve">, S. J., Groot, J. C. J., </w:t>
      </w:r>
      <w:proofErr w:type="spellStart"/>
      <w:r w:rsidRPr="00392CC4">
        <w:rPr>
          <w:rFonts w:ascii="Calibri" w:eastAsia="Calibri" w:hAnsi="Calibri" w:cs="Calibri"/>
          <w:szCs w:val="22"/>
          <w:lang w:val="nl-NL"/>
        </w:rPr>
        <w:t>Vanek</w:t>
      </w:r>
      <w:proofErr w:type="spellEnd"/>
      <w:r w:rsidRPr="00392CC4">
        <w:rPr>
          <w:rFonts w:ascii="Calibri" w:eastAsia="Calibri" w:hAnsi="Calibri" w:cs="Calibri"/>
          <w:szCs w:val="22"/>
          <w:lang w:val="nl-NL"/>
        </w:rPr>
        <w:t xml:space="preserve">, S. J., </w:t>
      </w:r>
      <w:proofErr w:type="spellStart"/>
      <w:r w:rsidRPr="00392CC4">
        <w:rPr>
          <w:rFonts w:ascii="Calibri" w:eastAsia="Calibri" w:hAnsi="Calibri" w:cs="Calibri"/>
          <w:szCs w:val="22"/>
          <w:lang w:val="nl-NL"/>
        </w:rPr>
        <w:t>Sherwood</w:t>
      </w:r>
      <w:proofErr w:type="spellEnd"/>
      <w:r w:rsidRPr="00392CC4">
        <w:rPr>
          <w:rFonts w:ascii="Calibri" w:eastAsia="Calibri" w:hAnsi="Calibri" w:cs="Calibri"/>
          <w:szCs w:val="22"/>
          <w:lang w:val="nl-NL"/>
        </w:rPr>
        <w:t xml:space="preserve">, S., </w:t>
      </w:r>
      <w:proofErr w:type="spellStart"/>
      <w:r w:rsidRPr="00392CC4">
        <w:rPr>
          <w:rFonts w:ascii="Calibri" w:eastAsia="Calibri" w:hAnsi="Calibri" w:cs="Calibri"/>
          <w:szCs w:val="22"/>
          <w:lang w:val="nl-NL"/>
        </w:rPr>
        <w:t>Oyarzun</w:t>
      </w:r>
      <w:proofErr w:type="spellEnd"/>
      <w:r w:rsidRPr="00392CC4">
        <w:rPr>
          <w:rFonts w:ascii="Calibri" w:eastAsia="Calibri" w:hAnsi="Calibri" w:cs="Calibri"/>
          <w:szCs w:val="22"/>
          <w:lang w:val="nl-NL"/>
        </w:rPr>
        <w:t xml:space="preserve">, P., </w:t>
      </w:r>
      <w:proofErr w:type="spellStart"/>
      <w:r w:rsidRPr="00392CC4">
        <w:rPr>
          <w:rFonts w:ascii="Calibri" w:eastAsia="Calibri" w:hAnsi="Calibri" w:cs="Calibri"/>
          <w:szCs w:val="22"/>
          <w:lang w:val="nl-NL"/>
        </w:rPr>
        <w:t>Borja</w:t>
      </w:r>
      <w:proofErr w:type="spellEnd"/>
      <w:r w:rsidRPr="00392CC4">
        <w:rPr>
          <w:rFonts w:ascii="Calibri" w:eastAsia="Calibri" w:hAnsi="Calibri" w:cs="Calibri"/>
          <w:szCs w:val="22"/>
          <w:lang w:val="nl-NL"/>
        </w:rPr>
        <w:t xml:space="preserve">, R. M., </w:t>
      </w:r>
      <w:proofErr w:type="spellStart"/>
      <w:r w:rsidRPr="00392CC4">
        <w:rPr>
          <w:rFonts w:ascii="Calibri" w:eastAsia="Calibri" w:hAnsi="Calibri" w:cs="Calibri"/>
          <w:szCs w:val="22"/>
          <w:lang w:val="nl-NL"/>
        </w:rPr>
        <w:t>Dumble</w:t>
      </w:r>
      <w:proofErr w:type="spellEnd"/>
      <w:r w:rsidRPr="00392CC4">
        <w:rPr>
          <w:rFonts w:ascii="Calibri" w:eastAsia="Calibri" w:hAnsi="Calibri" w:cs="Calibri"/>
          <w:szCs w:val="22"/>
          <w:lang w:val="nl-NL"/>
        </w:rPr>
        <w:t xml:space="preserve">, S., &amp; </w:t>
      </w:r>
      <w:proofErr w:type="spellStart"/>
      <w:r w:rsidRPr="00392CC4">
        <w:rPr>
          <w:rFonts w:ascii="Calibri" w:eastAsia="Calibri" w:hAnsi="Calibri" w:cs="Calibri"/>
          <w:szCs w:val="22"/>
          <w:lang w:val="nl-NL"/>
        </w:rPr>
        <w:t>Tittonell</w:t>
      </w:r>
      <w:proofErr w:type="spellEnd"/>
      <w:r w:rsidRPr="00392CC4">
        <w:rPr>
          <w:rFonts w:ascii="Calibri" w:eastAsia="Calibri" w:hAnsi="Calibri" w:cs="Calibri"/>
          <w:szCs w:val="22"/>
          <w:lang w:val="nl-NL"/>
        </w:rPr>
        <w:t xml:space="preserve">, P. (2020).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Agroecosystem patterns and land management co-develop through environment, management, and land-use interactions.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Ecosphere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11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(4). </w:t>
      </w:r>
      <w:hyperlink r:id="rId21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https://doi.org/10.1002/ecs2.3113</w:t>
        </w:r>
      </w:hyperlink>
    </w:p>
    <w:p w14:paraId="14FEC739" w14:textId="49C6F0BF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Caulfield, M., Groot, J. C. J., Fonte, S. J., Sherwood, S.,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Oyarzun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P., Borja, R. M.,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Dumble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S.,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Tittonell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P. (2020). Live barriers and associated organic amendments mitigate land degradation and improve crop productivity in hillside agricultural systems of the Ecuadorian Andes.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Land Degradation and Development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January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1–12. </w:t>
      </w:r>
      <w:hyperlink r:id="rId22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https://doi.org/10.1002/ldr.3558</w:t>
        </w:r>
      </w:hyperlink>
    </w:p>
    <w:p w14:paraId="53351308" w14:textId="0DF168D1" w:rsidR="182DED18" w:rsidRDefault="182DED18" w:rsidP="0847A0BD">
      <w:pPr>
        <w:ind w:left="480" w:hanging="480"/>
        <w:jc w:val="both"/>
      </w:pP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Chipana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 Rivera, R., Moreno-Pérez, M. F., Velasco, R. C.,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Roldán-Cañas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>, J. (2016). Performance of pre-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hispanic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 irrigation systems in the Andean region of Bolivia.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Agricultural Water Management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170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180–188. </w:t>
      </w:r>
      <w:hyperlink r:id="rId23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https://doi.org/10.1016/j.agwat.2015.11.010</w:t>
        </w:r>
      </w:hyperlink>
    </w:p>
    <w:p w14:paraId="70EAD709" w14:textId="77239999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Clark, K. E., Hilton, R. G., West, A. J., Robles Caceres, A.,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Gröcke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D. R.,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Marthews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T. R., Ferguson, R. I., Asner, G. P., New, M.,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Malhi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Y. (2017). Erosion of organic carbon from the Andes and its effects on ecosystem carbon dioxide balance.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 xml:space="preserve">Journal of Geophysical Research: </w:t>
      </w:r>
      <w:proofErr w:type="spellStart"/>
      <w:r w:rsidRPr="0847A0BD">
        <w:rPr>
          <w:rFonts w:ascii="Calibri" w:eastAsia="Calibri" w:hAnsi="Calibri" w:cs="Calibri"/>
          <w:i/>
          <w:iCs/>
          <w:szCs w:val="22"/>
          <w:lang w:val="en-US"/>
        </w:rPr>
        <w:t>Biogeosciences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122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(3), 449–469. </w:t>
      </w:r>
      <w:hyperlink r:id="rId24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https://doi.org/10.1002/2016JG003615</w:t>
        </w:r>
      </w:hyperlink>
    </w:p>
    <w:p w14:paraId="54F3DD9A" w14:textId="1EE432FD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Clark, K. E., West, A. J., Hilton, R. G., Asner, G. P., Quesada, C. A.,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Silman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M. R., Saatchi, S. S.,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Farfan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-Rios, W., Martin, R. E., Horwath, A. B., Halladay, K., New, M.,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Malhi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Y. (2016). Storm-triggered landslides in the Peruvian Andes and implications for topography, carbon cycles, and biodiversity.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Earth Surface Dynamics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4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(1), 47–70. </w:t>
      </w:r>
      <w:hyperlink r:id="rId25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https://doi.org/10.5194/esurf-4-47-2016</w:t>
        </w:r>
      </w:hyperlink>
    </w:p>
    <w:p w14:paraId="21A3736A" w14:textId="346C39AF" w:rsidR="182DED18" w:rsidRPr="00675E2F" w:rsidRDefault="182DED18" w:rsidP="0847A0BD">
      <w:pPr>
        <w:ind w:left="480" w:hanging="480"/>
        <w:jc w:val="both"/>
        <w:rPr>
          <w:lang w:val="fr-FR"/>
        </w:rPr>
      </w:pP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Coppus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R.,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Imeson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A. C.,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Sevink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J. (2003). Identification, distribution and characteristics of erosion sensitive areas in three different Central Andean ecosystems. </w:t>
      </w:r>
      <w:proofErr w:type="spellStart"/>
      <w:r w:rsidRPr="00675E2F">
        <w:rPr>
          <w:rFonts w:ascii="Calibri" w:eastAsia="Calibri" w:hAnsi="Calibri" w:cs="Calibri"/>
          <w:i/>
          <w:iCs/>
          <w:szCs w:val="22"/>
          <w:lang w:val="fr-FR"/>
        </w:rPr>
        <w:t>Catena</w:t>
      </w:r>
      <w:proofErr w:type="spellEnd"/>
      <w:r w:rsidRPr="00675E2F">
        <w:rPr>
          <w:rFonts w:ascii="Calibri" w:eastAsia="Calibri" w:hAnsi="Calibri" w:cs="Calibri"/>
          <w:szCs w:val="22"/>
          <w:lang w:val="fr-FR"/>
        </w:rPr>
        <w:t xml:space="preserve">, </w:t>
      </w:r>
      <w:r w:rsidRPr="00675E2F">
        <w:rPr>
          <w:rFonts w:ascii="Calibri" w:eastAsia="Calibri" w:hAnsi="Calibri" w:cs="Calibri"/>
          <w:i/>
          <w:iCs/>
          <w:szCs w:val="22"/>
          <w:lang w:val="fr-FR"/>
        </w:rPr>
        <w:t>51</w:t>
      </w:r>
      <w:r w:rsidRPr="00675E2F">
        <w:rPr>
          <w:rFonts w:ascii="Calibri" w:eastAsia="Calibri" w:hAnsi="Calibri" w:cs="Calibri"/>
          <w:szCs w:val="22"/>
          <w:lang w:val="fr-FR"/>
        </w:rPr>
        <w:t xml:space="preserve">(3–4), 315–328. </w:t>
      </w:r>
      <w:hyperlink r:id="rId26">
        <w:r w:rsidRPr="00675E2F">
          <w:rPr>
            <w:rStyle w:val="Lienhypertexte"/>
            <w:rFonts w:ascii="Calibri" w:eastAsia="Calibri" w:hAnsi="Calibri" w:cs="Calibri"/>
            <w:szCs w:val="22"/>
            <w:lang w:val="fr-FR"/>
          </w:rPr>
          <w:t>https://doi.org/10.1016/S0341-8162(02)00169-8</w:t>
        </w:r>
      </w:hyperlink>
    </w:p>
    <w:p w14:paraId="3788FEAF" w14:textId="22B06519" w:rsidR="182DED18" w:rsidRPr="00675E2F" w:rsidRDefault="182DED18" w:rsidP="0847A0BD">
      <w:pPr>
        <w:ind w:left="480" w:hanging="480"/>
        <w:jc w:val="both"/>
        <w:rPr>
          <w:lang w:val="fr-FR"/>
        </w:rPr>
      </w:pPr>
      <w:r w:rsidRPr="00675E2F">
        <w:rPr>
          <w:rFonts w:ascii="Calibri" w:eastAsia="Calibri" w:hAnsi="Calibri" w:cs="Calibri"/>
          <w:szCs w:val="22"/>
          <w:lang w:val="fr-FR"/>
        </w:rPr>
        <w:t xml:space="preserve">De </w:t>
      </w:r>
      <w:proofErr w:type="spellStart"/>
      <w:r w:rsidRPr="00675E2F">
        <w:rPr>
          <w:rFonts w:ascii="Calibri" w:eastAsia="Calibri" w:hAnsi="Calibri" w:cs="Calibri"/>
          <w:szCs w:val="22"/>
          <w:lang w:val="fr-FR"/>
        </w:rPr>
        <w:t>Noni</w:t>
      </w:r>
      <w:proofErr w:type="spellEnd"/>
      <w:r w:rsidRPr="00675E2F">
        <w:rPr>
          <w:rFonts w:ascii="Calibri" w:eastAsia="Calibri" w:hAnsi="Calibri" w:cs="Calibri"/>
          <w:szCs w:val="22"/>
          <w:lang w:val="fr-FR"/>
        </w:rPr>
        <w:t>, Georges</w:t>
      </w:r>
      <w:proofErr w:type="gramStart"/>
      <w:r w:rsidRPr="00675E2F">
        <w:rPr>
          <w:rFonts w:ascii="Calibri" w:eastAsia="Calibri" w:hAnsi="Calibri" w:cs="Calibri"/>
          <w:szCs w:val="22"/>
          <w:lang w:val="fr-FR"/>
        </w:rPr>
        <w:t>.;</w:t>
      </w:r>
      <w:proofErr w:type="gramEnd"/>
      <w:r w:rsidRPr="00675E2F">
        <w:rPr>
          <w:rFonts w:ascii="Calibri" w:eastAsia="Calibri" w:hAnsi="Calibri" w:cs="Calibri"/>
          <w:szCs w:val="22"/>
          <w:lang w:val="fr-FR"/>
        </w:rPr>
        <w:t xml:space="preserve"> </w:t>
      </w:r>
      <w:proofErr w:type="spellStart"/>
      <w:r w:rsidRPr="00675E2F">
        <w:rPr>
          <w:rFonts w:ascii="Calibri" w:eastAsia="Calibri" w:hAnsi="Calibri" w:cs="Calibri"/>
          <w:szCs w:val="22"/>
          <w:lang w:val="fr-FR"/>
        </w:rPr>
        <w:t>Viennot</w:t>
      </w:r>
      <w:proofErr w:type="spellEnd"/>
      <w:r w:rsidRPr="00675E2F">
        <w:rPr>
          <w:rFonts w:ascii="Calibri" w:eastAsia="Calibri" w:hAnsi="Calibri" w:cs="Calibri"/>
          <w:szCs w:val="22"/>
          <w:lang w:val="fr-FR"/>
        </w:rPr>
        <w:t xml:space="preserve">, Marc.; </w:t>
      </w:r>
      <w:proofErr w:type="spellStart"/>
      <w:r w:rsidRPr="00675E2F">
        <w:rPr>
          <w:rFonts w:ascii="Calibri" w:eastAsia="Calibri" w:hAnsi="Calibri" w:cs="Calibri"/>
          <w:szCs w:val="22"/>
          <w:lang w:val="fr-FR"/>
        </w:rPr>
        <w:t>Asseline</w:t>
      </w:r>
      <w:proofErr w:type="spellEnd"/>
      <w:r w:rsidRPr="00675E2F">
        <w:rPr>
          <w:rFonts w:ascii="Calibri" w:eastAsia="Calibri" w:hAnsi="Calibri" w:cs="Calibri"/>
          <w:szCs w:val="22"/>
          <w:lang w:val="fr-FR"/>
        </w:rPr>
        <w:t xml:space="preserve">, Jean.; Trujillo, G. (2001). </w:t>
      </w:r>
      <w:r w:rsidRPr="00675E2F">
        <w:rPr>
          <w:rFonts w:ascii="Calibri" w:eastAsia="Calibri" w:hAnsi="Calibri" w:cs="Calibri"/>
          <w:i/>
          <w:iCs/>
          <w:szCs w:val="22"/>
          <w:lang w:val="fr-FR"/>
        </w:rPr>
        <w:t>Terres d’altitude, terres de risque</w:t>
      </w:r>
      <w:r w:rsidRPr="00675E2F">
        <w:rPr>
          <w:rFonts w:ascii="Calibri" w:eastAsia="Calibri" w:hAnsi="Calibri" w:cs="Calibri"/>
          <w:szCs w:val="22"/>
          <w:lang w:val="fr-FR"/>
        </w:rPr>
        <w:t>. IRD Editions.</w:t>
      </w:r>
    </w:p>
    <w:p w14:paraId="7982AB7A" w14:textId="671EAA4C" w:rsidR="182DED18" w:rsidRDefault="182DED18" w:rsidP="0847A0BD">
      <w:pPr>
        <w:ind w:left="480" w:hanging="480"/>
        <w:jc w:val="both"/>
      </w:pPr>
      <w:r w:rsidRPr="000B0765">
        <w:rPr>
          <w:rFonts w:ascii="Calibri" w:eastAsia="Calibri" w:hAnsi="Calibri" w:cs="Calibri"/>
          <w:szCs w:val="22"/>
          <w:lang w:val="es-ES"/>
        </w:rPr>
        <w:t xml:space="preserve">de </w:t>
      </w:r>
      <w:proofErr w:type="spellStart"/>
      <w:r w:rsidRPr="000B0765">
        <w:rPr>
          <w:rFonts w:ascii="Calibri" w:eastAsia="Calibri" w:hAnsi="Calibri" w:cs="Calibri"/>
          <w:szCs w:val="22"/>
          <w:lang w:val="es-ES"/>
        </w:rPr>
        <w:t>Valença</w:t>
      </w:r>
      <w:proofErr w:type="spellEnd"/>
      <w:r w:rsidRPr="000B0765">
        <w:rPr>
          <w:rFonts w:ascii="Calibri" w:eastAsia="Calibri" w:hAnsi="Calibri" w:cs="Calibri"/>
          <w:szCs w:val="22"/>
          <w:lang w:val="es-ES"/>
        </w:rPr>
        <w:t xml:space="preserve">, A. W., </w:t>
      </w:r>
      <w:proofErr w:type="spellStart"/>
      <w:r w:rsidRPr="000B0765">
        <w:rPr>
          <w:rFonts w:ascii="Calibri" w:eastAsia="Calibri" w:hAnsi="Calibri" w:cs="Calibri"/>
          <w:szCs w:val="22"/>
          <w:lang w:val="es-ES"/>
        </w:rPr>
        <w:t>Vanek</w:t>
      </w:r>
      <w:proofErr w:type="spellEnd"/>
      <w:r w:rsidRPr="000B0765">
        <w:rPr>
          <w:rFonts w:ascii="Calibri" w:eastAsia="Calibri" w:hAnsi="Calibri" w:cs="Calibri"/>
          <w:szCs w:val="22"/>
          <w:lang w:val="es-ES"/>
        </w:rPr>
        <w:t xml:space="preserve">, S. J., Meza, K., </w:t>
      </w:r>
      <w:proofErr w:type="spellStart"/>
      <w:r w:rsidRPr="000B0765">
        <w:rPr>
          <w:rFonts w:ascii="Calibri" w:eastAsia="Calibri" w:hAnsi="Calibri" w:cs="Calibri"/>
          <w:szCs w:val="22"/>
          <w:lang w:val="es-ES"/>
        </w:rPr>
        <w:t>Ccanto</w:t>
      </w:r>
      <w:proofErr w:type="spellEnd"/>
      <w:r w:rsidRPr="000B0765">
        <w:rPr>
          <w:rFonts w:ascii="Calibri" w:eastAsia="Calibri" w:hAnsi="Calibri" w:cs="Calibri"/>
          <w:szCs w:val="22"/>
          <w:lang w:val="es-ES"/>
        </w:rPr>
        <w:t xml:space="preserve">, R., Olivera, E., </w:t>
      </w:r>
      <w:proofErr w:type="spellStart"/>
      <w:r w:rsidRPr="000B0765">
        <w:rPr>
          <w:rFonts w:ascii="Calibri" w:eastAsia="Calibri" w:hAnsi="Calibri" w:cs="Calibri"/>
          <w:szCs w:val="22"/>
          <w:lang w:val="es-ES"/>
        </w:rPr>
        <w:t>Scurrah</w:t>
      </w:r>
      <w:proofErr w:type="spellEnd"/>
      <w:r w:rsidRPr="000B0765">
        <w:rPr>
          <w:rFonts w:ascii="Calibri" w:eastAsia="Calibri" w:hAnsi="Calibri" w:cs="Calibri"/>
          <w:szCs w:val="22"/>
          <w:lang w:val="es-ES"/>
        </w:rPr>
        <w:t xml:space="preserve">, M., </w:t>
      </w:r>
      <w:proofErr w:type="spellStart"/>
      <w:r w:rsidRPr="000B0765">
        <w:rPr>
          <w:rFonts w:ascii="Calibri" w:eastAsia="Calibri" w:hAnsi="Calibri" w:cs="Calibri"/>
          <w:szCs w:val="22"/>
          <w:lang w:val="es-ES"/>
        </w:rPr>
        <w:t>Lantinga</w:t>
      </w:r>
      <w:proofErr w:type="spellEnd"/>
      <w:r w:rsidRPr="000B0765">
        <w:rPr>
          <w:rFonts w:ascii="Calibri" w:eastAsia="Calibri" w:hAnsi="Calibri" w:cs="Calibri"/>
          <w:szCs w:val="22"/>
          <w:lang w:val="es-ES"/>
        </w:rPr>
        <w:t xml:space="preserve">, E. A., &amp; </w:t>
      </w:r>
      <w:proofErr w:type="spellStart"/>
      <w:r w:rsidRPr="000B0765">
        <w:rPr>
          <w:rFonts w:ascii="Calibri" w:eastAsia="Calibri" w:hAnsi="Calibri" w:cs="Calibri"/>
          <w:szCs w:val="22"/>
          <w:lang w:val="es-ES"/>
        </w:rPr>
        <w:t>Fonte</w:t>
      </w:r>
      <w:proofErr w:type="spellEnd"/>
      <w:r w:rsidRPr="000B0765">
        <w:rPr>
          <w:rFonts w:ascii="Calibri" w:eastAsia="Calibri" w:hAnsi="Calibri" w:cs="Calibri"/>
          <w:szCs w:val="22"/>
          <w:lang w:val="es-ES"/>
        </w:rPr>
        <w:t xml:space="preserve">, S. J. (2017).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Land use as a driver of soil fertility and biodiversity across an agricultural landscape in the Central Peruvian Andes.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Ecological Applications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27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(4), 1138–1154. </w:t>
      </w:r>
      <w:hyperlink r:id="rId27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https://doi.org/10.1002/eap.1508</w:t>
        </w:r>
      </w:hyperlink>
    </w:p>
    <w:p w14:paraId="67E61091" w14:textId="007DF613" w:rsidR="182DED18" w:rsidRDefault="182DED18" w:rsidP="0847A0BD">
      <w:pPr>
        <w:ind w:left="480" w:hanging="480"/>
        <w:jc w:val="both"/>
      </w:pP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Dercon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G.,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Govers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G.,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Poesen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J., Sánchez, H.,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Rombaut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K.,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Vandenbroeck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E.,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Loaiza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G.,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Deckers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J. (2007). Animal-powered tillage erosion assessment in the southern Andes region of Ecuador.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Geomorphology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87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(1–2), 4–15. </w:t>
      </w:r>
      <w:hyperlink r:id="rId28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https://doi.org/10.1016/j.geomorph.2006.06.045</w:t>
        </w:r>
      </w:hyperlink>
    </w:p>
    <w:p w14:paraId="41D6F807" w14:textId="48C33667" w:rsidR="182DED18" w:rsidRPr="00675E2F" w:rsidRDefault="182DED18" w:rsidP="0847A0BD">
      <w:pPr>
        <w:ind w:left="480" w:hanging="480"/>
        <w:jc w:val="both"/>
        <w:rPr>
          <w:lang w:val="es-EC"/>
        </w:rPr>
      </w:pP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Easdale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T. A.,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Sabat́e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>, S., &amp; Grau, A. (2005). Don’t camp beside the river: Structure and dynamics of Andean alder (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Alnus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acuminata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) forests affected by river floods, northwestern Argentina. </w:t>
      </w:r>
      <w:r w:rsidRPr="00675E2F">
        <w:rPr>
          <w:rFonts w:ascii="Calibri" w:eastAsia="Calibri" w:hAnsi="Calibri" w:cs="Calibri"/>
          <w:i/>
          <w:iCs/>
          <w:szCs w:val="22"/>
          <w:lang w:val="es-EC"/>
        </w:rPr>
        <w:t>Revista Chilena de Historia Natural</w:t>
      </w:r>
      <w:r w:rsidRPr="00675E2F">
        <w:rPr>
          <w:rFonts w:ascii="Calibri" w:eastAsia="Calibri" w:hAnsi="Calibri" w:cs="Calibri"/>
          <w:szCs w:val="22"/>
          <w:lang w:val="es-EC"/>
        </w:rPr>
        <w:t xml:space="preserve">, </w:t>
      </w:r>
      <w:r w:rsidRPr="00675E2F">
        <w:rPr>
          <w:rFonts w:ascii="Calibri" w:eastAsia="Calibri" w:hAnsi="Calibri" w:cs="Calibri"/>
          <w:i/>
          <w:iCs/>
          <w:szCs w:val="22"/>
          <w:lang w:val="es-EC"/>
        </w:rPr>
        <w:t>78</w:t>
      </w:r>
      <w:r w:rsidRPr="00675E2F">
        <w:rPr>
          <w:rFonts w:ascii="Calibri" w:eastAsia="Calibri" w:hAnsi="Calibri" w:cs="Calibri"/>
          <w:szCs w:val="22"/>
          <w:lang w:val="es-EC"/>
        </w:rPr>
        <w:t xml:space="preserve">(4), 161–178. </w:t>
      </w:r>
      <w:hyperlink r:id="rId29">
        <w:r w:rsidRPr="00675E2F">
          <w:rPr>
            <w:rStyle w:val="Lienhypertexte"/>
            <w:rFonts w:ascii="Calibri" w:eastAsia="Calibri" w:hAnsi="Calibri" w:cs="Calibri"/>
            <w:szCs w:val="22"/>
            <w:lang w:val="es-EC"/>
          </w:rPr>
          <w:t>https://doi.org/10.4067/S0716-078X2005000400010</w:t>
        </w:r>
      </w:hyperlink>
    </w:p>
    <w:p w14:paraId="7BB0D0AB" w14:textId="5FFBA6CB" w:rsidR="182DED18" w:rsidRDefault="182DED18" w:rsidP="0847A0BD">
      <w:pPr>
        <w:ind w:left="480" w:hanging="480"/>
        <w:jc w:val="both"/>
      </w:pPr>
      <w:r w:rsidRPr="04B6B093">
        <w:rPr>
          <w:rFonts w:ascii="Calibri" w:eastAsia="Calibri" w:hAnsi="Calibri" w:cs="Calibri"/>
          <w:lang w:val="es-EC"/>
        </w:rPr>
        <w:lastRenderedPageBreak/>
        <w:t xml:space="preserve">Escobar Soldevilla, M. Y. (2019). </w:t>
      </w:r>
      <w:r w:rsidRPr="04B6B093">
        <w:rPr>
          <w:rFonts w:ascii="Calibri" w:eastAsia="Calibri" w:hAnsi="Calibri" w:cs="Calibri"/>
          <w:i/>
          <w:iCs/>
          <w:lang w:val="es-EC"/>
        </w:rPr>
        <w:t xml:space="preserve">Mitigación de la erosión hídrica para la conservación del suelo en la subcuenca del río </w:t>
      </w:r>
      <w:proofErr w:type="spellStart"/>
      <w:r w:rsidR="4868D4B0" w:rsidRPr="04B6B093">
        <w:rPr>
          <w:rFonts w:ascii="Calibri" w:eastAsia="Calibri" w:hAnsi="Calibri" w:cs="Calibri"/>
          <w:i/>
          <w:iCs/>
          <w:lang w:val="es-EC"/>
        </w:rPr>
        <w:t>I</w:t>
      </w:r>
      <w:r w:rsidRPr="04B6B093">
        <w:rPr>
          <w:rFonts w:ascii="Calibri" w:eastAsia="Calibri" w:hAnsi="Calibri" w:cs="Calibri"/>
          <w:i/>
          <w:iCs/>
          <w:lang w:val="es-EC"/>
        </w:rPr>
        <w:t>chu</w:t>
      </w:r>
      <w:proofErr w:type="spellEnd"/>
      <w:r w:rsidRPr="04B6B093">
        <w:rPr>
          <w:rFonts w:ascii="Calibri" w:eastAsia="Calibri" w:hAnsi="Calibri" w:cs="Calibri"/>
          <w:i/>
          <w:iCs/>
          <w:lang w:val="es-EC"/>
        </w:rPr>
        <w:t xml:space="preserve">, </w:t>
      </w:r>
      <w:r w:rsidR="4959D28A" w:rsidRPr="04B6B093">
        <w:rPr>
          <w:rFonts w:ascii="Calibri" w:eastAsia="Calibri" w:hAnsi="Calibri" w:cs="Calibri"/>
          <w:i/>
          <w:iCs/>
          <w:lang w:val="es-EC"/>
        </w:rPr>
        <w:t>H</w:t>
      </w:r>
      <w:r w:rsidRPr="04B6B093">
        <w:rPr>
          <w:rFonts w:ascii="Calibri" w:eastAsia="Calibri" w:hAnsi="Calibri" w:cs="Calibri"/>
          <w:i/>
          <w:iCs/>
          <w:lang w:val="es-EC"/>
        </w:rPr>
        <w:t>uancavelic</w:t>
      </w:r>
      <w:r w:rsidR="6F3CE1CC" w:rsidRPr="04B6B093">
        <w:rPr>
          <w:rFonts w:ascii="Calibri" w:eastAsia="Calibri" w:hAnsi="Calibri" w:cs="Calibri"/>
          <w:i/>
          <w:iCs/>
          <w:lang w:val="es-EC"/>
        </w:rPr>
        <w:t>a</w:t>
      </w:r>
      <w:r w:rsidRPr="04B6B093">
        <w:rPr>
          <w:rFonts w:ascii="Calibri" w:eastAsia="Calibri" w:hAnsi="Calibri" w:cs="Calibri"/>
          <w:lang w:val="es-EC"/>
        </w:rPr>
        <w:t xml:space="preserve"> </w:t>
      </w:r>
      <w:r w:rsidR="501E603D" w:rsidRPr="04B6B093">
        <w:rPr>
          <w:rFonts w:ascii="Calibri" w:eastAsia="Calibri" w:hAnsi="Calibri" w:cs="Calibri"/>
          <w:lang w:val="es-EC"/>
        </w:rPr>
        <w:t>(</w:t>
      </w:r>
      <w:r w:rsidRPr="04B6B093">
        <w:rPr>
          <w:rFonts w:ascii="Calibri" w:eastAsia="Calibri" w:hAnsi="Calibri" w:cs="Calibri"/>
          <w:lang w:val="es-EC"/>
        </w:rPr>
        <w:t>Universidad Nacional Agraria La Molina</w:t>
      </w:r>
      <w:r w:rsidR="3F1E66A8" w:rsidRPr="04B6B093">
        <w:rPr>
          <w:rFonts w:ascii="Calibri" w:eastAsia="Calibri" w:hAnsi="Calibri" w:cs="Calibri"/>
          <w:lang w:val="es-EC"/>
        </w:rPr>
        <w:t>, Lima, Perú)</w:t>
      </w:r>
      <w:r w:rsidRPr="04B6B093">
        <w:rPr>
          <w:rFonts w:ascii="Calibri" w:eastAsia="Calibri" w:hAnsi="Calibri" w:cs="Calibri"/>
          <w:lang w:val="es-EC"/>
        </w:rPr>
        <w:t>.</w:t>
      </w:r>
      <w:r w:rsidR="4251E9A6" w:rsidRPr="04B6B093">
        <w:rPr>
          <w:rFonts w:ascii="Calibri" w:eastAsia="Calibri" w:hAnsi="Calibri" w:cs="Calibri"/>
          <w:lang w:val="es-EC"/>
        </w:rPr>
        <w:t xml:space="preserve">  </w:t>
      </w:r>
      <w:hyperlink r:id="rId30">
        <w:r w:rsidRPr="04B6B093">
          <w:rPr>
            <w:rStyle w:val="Lienhypertexte"/>
            <w:rFonts w:ascii="Calibri" w:eastAsia="Calibri" w:hAnsi="Calibri" w:cs="Calibri"/>
            <w:lang w:val="en-US"/>
          </w:rPr>
          <w:t>http://repositorio.lamolina.edu.pe/handle/UNALM/4156</w:t>
        </w:r>
      </w:hyperlink>
    </w:p>
    <w:p w14:paraId="443E118C" w14:textId="480E5746" w:rsidR="182DED18" w:rsidRPr="00392CC4" w:rsidRDefault="182DED18" w:rsidP="0847A0BD">
      <w:pPr>
        <w:ind w:left="480" w:hanging="480"/>
        <w:jc w:val="both"/>
        <w:rPr>
          <w:lang w:val="en-US"/>
        </w:rPr>
      </w:pPr>
      <w:r w:rsidRPr="79AD6636">
        <w:rPr>
          <w:rFonts w:ascii="Calibri" w:eastAsia="Calibri" w:hAnsi="Calibri" w:cs="Calibri"/>
          <w:lang w:val="en-US"/>
        </w:rPr>
        <w:t xml:space="preserve">Farrington, I. S. (1980). The archaeology of irrigation canals, with special reference to Peru. </w:t>
      </w:r>
      <w:r w:rsidRPr="00392CC4">
        <w:rPr>
          <w:rFonts w:ascii="Calibri" w:eastAsia="Calibri" w:hAnsi="Calibri" w:cs="Calibri"/>
          <w:i/>
          <w:iCs/>
          <w:lang w:val="en-US"/>
        </w:rPr>
        <w:t>World Archaeology</w:t>
      </w:r>
      <w:r w:rsidRPr="00392CC4">
        <w:rPr>
          <w:rFonts w:ascii="Calibri" w:eastAsia="Calibri" w:hAnsi="Calibri" w:cs="Calibri"/>
          <w:lang w:val="en-US"/>
        </w:rPr>
        <w:t xml:space="preserve">, </w:t>
      </w:r>
      <w:r w:rsidRPr="00392CC4">
        <w:rPr>
          <w:rFonts w:ascii="Calibri" w:eastAsia="Calibri" w:hAnsi="Calibri" w:cs="Calibri"/>
          <w:i/>
          <w:iCs/>
          <w:lang w:val="en-US"/>
        </w:rPr>
        <w:t>11</w:t>
      </w:r>
      <w:r w:rsidRPr="00392CC4">
        <w:rPr>
          <w:rFonts w:ascii="Calibri" w:eastAsia="Calibri" w:hAnsi="Calibri" w:cs="Calibri"/>
          <w:lang w:val="en-US"/>
        </w:rPr>
        <w:t xml:space="preserve">(3), 287–305. </w:t>
      </w:r>
      <w:hyperlink r:id="rId31">
        <w:r w:rsidRPr="00392CC4">
          <w:rPr>
            <w:rStyle w:val="Lienhypertexte"/>
            <w:rFonts w:ascii="Calibri" w:eastAsia="Calibri" w:hAnsi="Calibri" w:cs="Calibri"/>
            <w:lang w:val="en-US"/>
          </w:rPr>
          <w:t>https://doi.org/10.1080/00438243.1980.9979768</w:t>
        </w:r>
      </w:hyperlink>
    </w:p>
    <w:p w14:paraId="4ECE1238" w14:textId="5163BD6F" w:rsidR="182DED18" w:rsidRPr="00675E2F" w:rsidRDefault="182DED18" w:rsidP="0847A0BD">
      <w:pPr>
        <w:ind w:left="480" w:hanging="480"/>
        <w:jc w:val="both"/>
        <w:rPr>
          <w:lang w:val="fr-FR"/>
        </w:rPr>
      </w:pPr>
      <w:r w:rsidRPr="00392CC4">
        <w:rPr>
          <w:rFonts w:ascii="Calibri" w:eastAsia="Calibri" w:hAnsi="Calibri" w:cs="Calibri"/>
          <w:szCs w:val="22"/>
          <w:lang w:val="en-US"/>
        </w:rPr>
        <w:t xml:space="preserve">Gallagher, R. S., </w:t>
      </w:r>
      <w:proofErr w:type="spellStart"/>
      <w:r w:rsidRPr="00392CC4">
        <w:rPr>
          <w:rFonts w:ascii="Calibri" w:eastAsia="Calibri" w:hAnsi="Calibri" w:cs="Calibri"/>
          <w:szCs w:val="22"/>
          <w:lang w:val="en-US"/>
        </w:rPr>
        <w:t>Stehouwer</w:t>
      </w:r>
      <w:proofErr w:type="spellEnd"/>
      <w:r w:rsidRPr="00392CC4">
        <w:rPr>
          <w:rFonts w:ascii="Calibri" w:eastAsia="Calibri" w:hAnsi="Calibri" w:cs="Calibri"/>
          <w:szCs w:val="22"/>
          <w:lang w:val="en-US"/>
        </w:rPr>
        <w:t xml:space="preserve">, R. C., Barrera Mosquera, V. H., Alvarado Ochoa, S. P., Escudero López, L. O., Valverde, F., </w:t>
      </w:r>
      <w:proofErr w:type="spellStart"/>
      <w:r w:rsidRPr="00392CC4">
        <w:rPr>
          <w:rFonts w:ascii="Calibri" w:eastAsia="Calibri" w:hAnsi="Calibri" w:cs="Calibri"/>
          <w:szCs w:val="22"/>
          <w:lang w:val="en-US"/>
        </w:rPr>
        <w:t>Portilla</w:t>
      </w:r>
      <w:proofErr w:type="spellEnd"/>
      <w:r w:rsidRPr="00392CC4">
        <w:rPr>
          <w:rFonts w:ascii="Calibri" w:eastAsia="Calibri" w:hAnsi="Calibri" w:cs="Calibri"/>
          <w:szCs w:val="22"/>
          <w:lang w:val="en-US"/>
        </w:rPr>
        <w:t xml:space="preserve">, A., Webber, K., &amp; Domínguez Andrade, J. M. (2017).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Yield and nutrient removal in potato-based conservation agriculture cropping systems in the high altitude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andean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 region of Ecuador. </w:t>
      </w:r>
      <w:proofErr w:type="spellStart"/>
      <w:r w:rsidRPr="00675E2F">
        <w:rPr>
          <w:rFonts w:ascii="Calibri" w:eastAsia="Calibri" w:hAnsi="Calibri" w:cs="Calibri"/>
          <w:i/>
          <w:iCs/>
          <w:szCs w:val="22"/>
          <w:lang w:val="fr-FR"/>
        </w:rPr>
        <w:t>Agronomy</w:t>
      </w:r>
      <w:proofErr w:type="spellEnd"/>
      <w:r w:rsidRPr="00675E2F">
        <w:rPr>
          <w:rFonts w:ascii="Calibri" w:eastAsia="Calibri" w:hAnsi="Calibri" w:cs="Calibri"/>
          <w:i/>
          <w:iCs/>
          <w:szCs w:val="22"/>
          <w:lang w:val="fr-FR"/>
        </w:rPr>
        <w:t xml:space="preserve"> Journal</w:t>
      </w:r>
      <w:r w:rsidRPr="00675E2F">
        <w:rPr>
          <w:rFonts w:ascii="Calibri" w:eastAsia="Calibri" w:hAnsi="Calibri" w:cs="Calibri"/>
          <w:szCs w:val="22"/>
          <w:lang w:val="fr-FR"/>
        </w:rPr>
        <w:t xml:space="preserve">, </w:t>
      </w:r>
      <w:r w:rsidRPr="00675E2F">
        <w:rPr>
          <w:rFonts w:ascii="Calibri" w:eastAsia="Calibri" w:hAnsi="Calibri" w:cs="Calibri"/>
          <w:i/>
          <w:iCs/>
          <w:szCs w:val="22"/>
          <w:lang w:val="fr-FR"/>
        </w:rPr>
        <w:t>109</w:t>
      </w:r>
      <w:r w:rsidRPr="00675E2F">
        <w:rPr>
          <w:rFonts w:ascii="Calibri" w:eastAsia="Calibri" w:hAnsi="Calibri" w:cs="Calibri"/>
          <w:szCs w:val="22"/>
          <w:lang w:val="fr-FR"/>
        </w:rPr>
        <w:t xml:space="preserve">(5), 1836–1848. </w:t>
      </w:r>
      <w:hyperlink r:id="rId32">
        <w:r w:rsidRPr="00675E2F">
          <w:rPr>
            <w:rStyle w:val="Lienhypertexte"/>
            <w:rFonts w:ascii="Calibri" w:eastAsia="Calibri" w:hAnsi="Calibri" w:cs="Calibri"/>
            <w:szCs w:val="22"/>
            <w:lang w:val="fr-FR"/>
          </w:rPr>
          <w:t>https://doi.org/10.2134/agronj2016.11.0635</w:t>
        </w:r>
      </w:hyperlink>
    </w:p>
    <w:p w14:paraId="71E26CC9" w14:textId="126D7E9B" w:rsidR="182DED18" w:rsidRPr="00675E2F" w:rsidRDefault="182DED18" w:rsidP="0847A0BD">
      <w:pPr>
        <w:ind w:left="480" w:hanging="480"/>
        <w:jc w:val="both"/>
        <w:rPr>
          <w:lang w:val="es-EC"/>
        </w:rPr>
      </w:pPr>
      <w:r w:rsidRPr="00675E2F">
        <w:rPr>
          <w:rFonts w:ascii="Calibri" w:eastAsia="Calibri" w:hAnsi="Calibri" w:cs="Calibri"/>
          <w:szCs w:val="22"/>
          <w:lang w:val="fr-FR"/>
        </w:rPr>
        <w:t xml:space="preserve">Goldstein, P. S., &amp; </w:t>
      </w:r>
      <w:proofErr w:type="spellStart"/>
      <w:r w:rsidRPr="00675E2F">
        <w:rPr>
          <w:rFonts w:ascii="Calibri" w:eastAsia="Calibri" w:hAnsi="Calibri" w:cs="Calibri"/>
          <w:szCs w:val="22"/>
          <w:lang w:val="fr-FR"/>
        </w:rPr>
        <w:t>Magilligan</w:t>
      </w:r>
      <w:proofErr w:type="spellEnd"/>
      <w:r w:rsidRPr="00675E2F">
        <w:rPr>
          <w:rFonts w:ascii="Calibri" w:eastAsia="Calibri" w:hAnsi="Calibri" w:cs="Calibri"/>
          <w:szCs w:val="22"/>
          <w:lang w:val="fr-FR"/>
        </w:rPr>
        <w:t xml:space="preserve">, F. J. (2011).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Hazard, risk and agrarian adaptations in a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hyperarid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 watershed: El Niño floods, streambank erosion, and the cultural bounds of vulnerability in the Andean Middle Horizon. </w:t>
      </w:r>
      <w:r w:rsidRPr="00675E2F">
        <w:rPr>
          <w:rFonts w:ascii="Calibri" w:eastAsia="Calibri" w:hAnsi="Calibri" w:cs="Calibri"/>
          <w:i/>
          <w:iCs/>
          <w:szCs w:val="22"/>
          <w:lang w:val="es-EC"/>
        </w:rPr>
        <w:t>Catena</w:t>
      </w:r>
      <w:r w:rsidRPr="00675E2F">
        <w:rPr>
          <w:rFonts w:ascii="Calibri" w:eastAsia="Calibri" w:hAnsi="Calibri" w:cs="Calibri"/>
          <w:szCs w:val="22"/>
          <w:lang w:val="es-EC"/>
        </w:rPr>
        <w:t xml:space="preserve">, </w:t>
      </w:r>
      <w:r w:rsidRPr="00675E2F">
        <w:rPr>
          <w:rFonts w:ascii="Calibri" w:eastAsia="Calibri" w:hAnsi="Calibri" w:cs="Calibri"/>
          <w:i/>
          <w:iCs/>
          <w:szCs w:val="22"/>
          <w:lang w:val="es-EC"/>
        </w:rPr>
        <w:t>85</w:t>
      </w:r>
      <w:r w:rsidRPr="00675E2F">
        <w:rPr>
          <w:rFonts w:ascii="Calibri" w:eastAsia="Calibri" w:hAnsi="Calibri" w:cs="Calibri"/>
          <w:szCs w:val="22"/>
          <w:lang w:val="es-EC"/>
        </w:rPr>
        <w:t xml:space="preserve">(2), 155–167. </w:t>
      </w:r>
      <w:hyperlink r:id="rId33">
        <w:r w:rsidRPr="00675E2F">
          <w:rPr>
            <w:rStyle w:val="Lienhypertexte"/>
            <w:rFonts w:ascii="Calibri" w:eastAsia="Calibri" w:hAnsi="Calibri" w:cs="Calibri"/>
            <w:szCs w:val="22"/>
            <w:lang w:val="es-EC"/>
          </w:rPr>
          <w:t>https://doi.org/10.1016/j.catena.2010.11.001</w:t>
        </w:r>
      </w:hyperlink>
    </w:p>
    <w:p w14:paraId="785D8043" w14:textId="242C238D" w:rsidR="182DED18" w:rsidRDefault="182DED18" w:rsidP="0847A0BD">
      <w:pPr>
        <w:ind w:left="480" w:hanging="480"/>
        <w:jc w:val="both"/>
      </w:pP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Goodbred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S. L., 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Dillehay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T. D., 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Galvéz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 Mora, C., &amp; 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Sawakuchi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A. O. (2020).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Transformation of maritime desert to an agricultural center: Holocene environmental change and landscape engineering in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Chicama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 River valley, northern Peru coast.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Quaternary Science Reviews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227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1–13. </w:t>
      </w:r>
      <w:hyperlink r:id="rId34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https://doi.org/10.1016/j.quascirev.2019.106046</w:t>
        </w:r>
      </w:hyperlink>
    </w:p>
    <w:p w14:paraId="63D7F3F0" w14:textId="32035A7E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Goodman-Elgar, M. (2008). Evaluating soil resilience in long-term cultivation: a study of pre-Columbian terraces from the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Paca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 Valley, Peru.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Journal of Archaeological Science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35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(12), 3072–3086. </w:t>
      </w:r>
      <w:hyperlink r:id="rId35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https://doi.org/10.1016/j.jas.2008.06.003</w:t>
        </w:r>
      </w:hyperlink>
    </w:p>
    <w:p w14:paraId="13A16533" w14:textId="3B35D6CA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Guns, M., &amp; Vanacker, V. (2013). Forest cover change trajectories and their impact on landslide occurrence in the tropical Andes.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Environmental Earth Sciences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70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(7), 2941–2952. </w:t>
      </w:r>
      <w:hyperlink r:id="rId36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https://doi.org/10.1007/s12665-013-2352-9</w:t>
        </w:r>
      </w:hyperlink>
    </w:p>
    <w:p w14:paraId="71826B07" w14:textId="61923074" w:rsidR="182DED18" w:rsidRPr="00675E2F" w:rsidRDefault="182DED18" w:rsidP="0847A0BD">
      <w:pPr>
        <w:ind w:left="480" w:hanging="480"/>
        <w:jc w:val="both"/>
        <w:rPr>
          <w:lang w:val="es-EC"/>
        </w:rPr>
      </w:pPr>
      <w:r w:rsidRPr="0847A0BD">
        <w:rPr>
          <w:rFonts w:ascii="Calibri" w:eastAsia="Calibri" w:hAnsi="Calibri" w:cs="Calibri"/>
          <w:szCs w:val="22"/>
          <w:lang w:val="en-US"/>
        </w:rPr>
        <w:t xml:space="preserve">Guns, M., &amp; Vanacker, V. (2014). Shifts in landslide frequency-area distribution after forest conversion in the tropical Andes. </w:t>
      </w:r>
      <w:proofErr w:type="spellStart"/>
      <w:r w:rsidRPr="00675E2F">
        <w:rPr>
          <w:rFonts w:ascii="Calibri" w:eastAsia="Calibri" w:hAnsi="Calibri" w:cs="Calibri"/>
          <w:i/>
          <w:iCs/>
          <w:szCs w:val="22"/>
          <w:lang w:val="es-EC"/>
        </w:rPr>
        <w:t>Anthropocene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</w:t>
      </w:r>
      <w:r w:rsidRPr="00675E2F">
        <w:rPr>
          <w:rFonts w:ascii="Calibri" w:eastAsia="Calibri" w:hAnsi="Calibri" w:cs="Calibri"/>
          <w:i/>
          <w:iCs/>
          <w:szCs w:val="22"/>
          <w:lang w:val="es-EC"/>
        </w:rPr>
        <w:t>6</w:t>
      </w:r>
      <w:r w:rsidRPr="00675E2F">
        <w:rPr>
          <w:rFonts w:ascii="Calibri" w:eastAsia="Calibri" w:hAnsi="Calibri" w:cs="Calibri"/>
          <w:szCs w:val="22"/>
          <w:lang w:val="es-EC"/>
        </w:rPr>
        <w:t xml:space="preserve">, 75–85. </w:t>
      </w:r>
      <w:hyperlink r:id="rId37">
        <w:r w:rsidRPr="00675E2F">
          <w:rPr>
            <w:rStyle w:val="Lienhypertexte"/>
            <w:rFonts w:ascii="Calibri" w:eastAsia="Calibri" w:hAnsi="Calibri" w:cs="Calibri"/>
            <w:szCs w:val="22"/>
            <w:lang w:val="es-EC"/>
          </w:rPr>
          <w:t>https://doi.org/10.1016/j.ancene.2014.08.001</w:t>
        </w:r>
      </w:hyperlink>
    </w:p>
    <w:p w14:paraId="3FD2B53B" w14:textId="089195F3" w:rsidR="182DED18" w:rsidRDefault="182DED18" w:rsidP="0847A0BD">
      <w:pPr>
        <w:ind w:left="480" w:hanging="480"/>
        <w:jc w:val="both"/>
      </w:pP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Guzman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C. D., Hoyos-Villada, F., Da Silva, M., 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Zimale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F. A., 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Chirinda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N., Botero, C., Morales Vargas, A., Rivera, B., Moreno, P., &amp; 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Steenhuis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T. S. (2019).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Variability of soil surface characteristics in a mountainous watershed in Valle del Cauca, Colombia: Implications for runoff, erosion, and conservation.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Journal of Hydrology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576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(June), 273–286. </w:t>
      </w:r>
      <w:hyperlink r:id="rId38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https://doi.org/10.1016/j.jhydrol.2019.06.002</w:t>
        </w:r>
      </w:hyperlink>
    </w:p>
    <w:p w14:paraId="6C98C877" w14:textId="257DDD88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Harden, C. (1996).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 xml:space="preserve">Interrelationships between Land Abandonment and Land </w:t>
      </w:r>
      <w:proofErr w:type="gramStart"/>
      <w:r w:rsidRPr="0847A0BD">
        <w:rPr>
          <w:rFonts w:ascii="Calibri" w:eastAsia="Calibri" w:hAnsi="Calibri" w:cs="Calibri"/>
          <w:i/>
          <w:iCs/>
          <w:szCs w:val="22"/>
          <w:lang w:val="en-US"/>
        </w:rPr>
        <w:t>Degradation :</w:t>
      </w:r>
      <w:proofErr w:type="gramEnd"/>
      <w:r w:rsidRPr="0847A0BD">
        <w:rPr>
          <w:rFonts w:ascii="Calibri" w:eastAsia="Calibri" w:hAnsi="Calibri" w:cs="Calibri"/>
          <w:i/>
          <w:iCs/>
          <w:szCs w:val="22"/>
          <w:lang w:val="en-US"/>
        </w:rPr>
        <w:t xml:space="preserve"> A Case from the Ecuadorian Andes Author ( s ): Carol P . Harden Published </w:t>
      </w:r>
      <w:proofErr w:type="gramStart"/>
      <w:r w:rsidRPr="0847A0BD">
        <w:rPr>
          <w:rFonts w:ascii="Calibri" w:eastAsia="Calibri" w:hAnsi="Calibri" w:cs="Calibri"/>
          <w:i/>
          <w:iCs/>
          <w:szCs w:val="22"/>
          <w:lang w:val="en-US"/>
        </w:rPr>
        <w:t>by :</w:t>
      </w:r>
      <w:proofErr w:type="gramEnd"/>
      <w:r w:rsidRPr="0847A0BD">
        <w:rPr>
          <w:rFonts w:ascii="Calibri" w:eastAsia="Calibri" w:hAnsi="Calibri" w:cs="Calibri"/>
          <w:i/>
          <w:iCs/>
          <w:szCs w:val="22"/>
          <w:lang w:val="en-US"/>
        </w:rPr>
        <w:t xml:space="preserve"> International Mountain Society Stable URL : </w:t>
      </w:r>
      <w:hyperlink r:id="rId39">
        <w:r w:rsidRPr="0847A0BD">
          <w:rPr>
            <w:rStyle w:val="Lienhypertexte"/>
            <w:rFonts w:ascii="Calibri" w:eastAsia="Calibri" w:hAnsi="Calibri" w:cs="Calibri"/>
            <w:i/>
            <w:iCs/>
            <w:szCs w:val="22"/>
            <w:lang w:val="en-US"/>
          </w:rPr>
          <w:t>https://www.jstor.org/stable/3673950</w:t>
        </w:r>
      </w:hyperlink>
      <w:r w:rsidRPr="0847A0BD">
        <w:rPr>
          <w:rFonts w:ascii="Calibri" w:eastAsia="Calibri" w:hAnsi="Calibri" w:cs="Calibri"/>
          <w:i/>
          <w:iCs/>
          <w:szCs w:val="22"/>
          <w:lang w:val="en-US"/>
        </w:rPr>
        <w:t xml:space="preserve"> REFERENCES Linked references</w:t>
      </w:r>
      <w:r w:rsidRPr="0847A0BD">
        <w:rPr>
          <w:rFonts w:ascii="Calibri" w:eastAsia="Calibri" w:hAnsi="Calibri" w:cs="Calibri"/>
          <w:szCs w:val="22"/>
          <w:lang w:val="en-US"/>
        </w:rPr>
        <w:t xml:space="preserve">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16</w:t>
      </w:r>
      <w:r w:rsidRPr="0847A0BD">
        <w:rPr>
          <w:rFonts w:ascii="Calibri" w:eastAsia="Calibri" w:hAnsi="Calibri" w:cs="Calibri"/>
          <w:szCs w:val="22"/>
          <w:lang w:val="en-US"/>
        </w:rPr>
        <w:t>(3), 274–280.</w:t>
      </w:r>
    </w:p>
    <w:p w14:paraId="070AC883" w14:textId="6E8B6D10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Harden, C. (1998). Mesoscale Estimation of Soil Erosion in the Rio Ambato </w:t>
      </w:r>
      <w:proofErr w:type="gramStart"/>
      <w:r w:rsidRPr="0847A0BD">
        <w:rPr>
          <w:rFonts w:ascii="Calibri" w:eastAsia="Calibri" w:hAnsi="Calibri" w:cs="Calibri"/>
          <w:szCs w:val="22"/>
          <w:lang w:val="en-US"/>
        </w:rPr>
        <w:t>Drainage ,</w:t>
      </w:r>
      <w:proofErr w:type="gramEnd"/>
      <w:r w:rsidRPr="0847A0BD">
        <w:rPr>
          <w:rFonts w:ascii="Calibri" w:eastAsia="Calibri" w:hAnsi="Calibri" w:cs="Calibri"/>
          <w:szCs w:val="22"/>
          <w:lang w:val="en-US"/>
        </w:rPr>
        <w:t xml:space="preserve"> Ecuadorian Sierra Author ( s ): Carol Harden Source : Mountain Research and Development , Vol . </w:t>
      </w:r>
      <w:proofErr w:type="gramStart"/>
      <w:r w:rsidRPr="0847A0BD">
        <w:rPr>
          <w:rFonts w:ascii="Calibri" w:eastAsia="Calibri" w:hAnsi="Calibri" w:cs="Calibri"/>
          <w:szCs w:val="22"/>
          <w:lang w:val="en-US"/>
        </w:rPr>
        <w:t>8 ,</w:t>
      </w:r>
      <w:proofErr w:type="gramEnd"/>
      <w:r w:rsidRPr="0847A0BD">
        <w:rPr>
          <w:rFonts w:ascii="Calibri" w:eastAsia="Calibri" w:hAnsi="Calibri" w:cs="Calibri"/>
          <w:szCs w:val="22"/>
          <w:lang w:val="en-US"/>
        </w:rPr>
        <w:t xml:space="preserve"> No . </w:t>
      </w:r>
      <w:proofErr w:type="gramStart"/>
      <w:r w:rsidRPr="0847A0BD">
        <w:rPr>
          <w:rFonts w:ascii="Calibri" w:eastAsia="Calibri" w:hAnsi="Calibri" w:cs="Calibri"/>
          <w:szCs w:val="22"/>
          <w:lang w:val="en-US"/>
        </w:rPr>
        <w:t>4 ,</w:t>
      </w:r>
      <w:proofErr w:type="gramEnd"/>
      <w:r w:rsidRPr="0847A0BD">
        <w:rPr>
          <w:rFonts w:ascii="Calibri" w:eastAsia="Calibri" w:hAnsi="Calibri" w:cs="Calibri"/>
          <w:szCs w:val="22"/>
          <w:lang w:val="en-US"/>
        </w:rPr>
        <w:t xml:space="preserve"> African Mountains and Highlands , Continued ( Nov ., 1988 ), pp . 331-341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Publis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Mountain Research &amp; Development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8</w:t>
      </w:r>
      <w:r w:rsidRPr="0847A0BD">
        <w:rPr>
          <w:rFonts w:ascii="Calibri" w:eastAsia="Calibri" w:hAnsi="Calibri" w:cs="Calibri"/>
          <w:szCs w:val="22"/>
          <w:lang w:val="en-US"/>
        </w:rPr>
        <w:t>(4), 331–341.</w:t>
      </w:r>
    </w:p>
    <w:p w14:paraId="47FF49BC" w14:textId="36689C33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Harden, C. P. (1993). Land use, soil erosion, and reservoir sedimentation in an Andean drainage basin in Ecuador.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Mountain Research &amp; Development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13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(2), 177–184. </w:t>
      </w:r>
      <w:hyperlink r:id="rId40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https://doi.org/10.2307/3673635</w:t>
        </w:r>
      </w:hyperlink>
    </w:p>
    <w:p w14:paraId="1BCE81CE" w14:textId="4EA19C7D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Harden, Carol P. (2001). Soil Erosion and Sustainable Mountain Development.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Mountain Research and Development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21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(1), 77–83. </w:t>
      </w:r>
      <w:hyperlink r:id="rId41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https://doi.org/10.1659/0276-4741(2001)021[0077:seasmd]2.0.co;2</w:t>
        </w:r>
      </w:hyperlink>
    </w:p>
    <w:p w14:paraId="28477DFF" w14:textId="73EA065B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Harden, Carol P. (2006). Human impacts on headwater fluvial systems in the northern and central Andes.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Geomorphology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79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(3–4), 249–263. </w:t>
      </w:r>
      <w:hyperlink r:id="rId42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https://doi.org/10.1016/j.geomorph.2006.06.021</w:t>
        </w:r>
      </w:hyperlink>
    </w:p>
    <w:p w14:paraId="68E577A4" w14:textId="18626559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lastRenderedPageBreak/>
        <w:t xml:space="preserve">Hartman, B. D.,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Bookhagen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B., &amp; Chadwick, O. A. (2016). The effects of check dams and other erosion control structures on the restoration of Andean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bofedal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 ecosystems.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Restoration Ecology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24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(6), 761–772. </w:t>
      </w:r>
      <w:hyperlink r:id="rId43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https://doi.org/10.1111/rec.12402</w:t>
        </w:r>
      </w:hyperlink>
    </w:p>
    <w:p w14:paraId="43460B3B" w14:textId="27B53D1A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Hartman, B. D., Cleveland, D. A., &amp; Chadwick, O. A. (2016). Linking changes in knowledge and attitudes with successful land restoration in indigenous communities.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Restoration Ecology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24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(6), 749–760. </w:t>
      </w:r>
      <w:hyperlink r:id="rId44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https://doi.org/10.1111/rec.12347</w:t>
        </w:r>
      </w:hyperlink>
    </w:p>
    <w:p w14:paraId="78496168" w14:textId="451B2482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Henry, A.,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Mabit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L., Jaramillo, R. E., Cartagena, Y., &amp; Lynch, J. P. (2013). Land use effects on erosion and carbon storage of the Río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Chimbo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 watershed, Ecuador.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Plant and Soil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367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(1–2), 477–491. </w:t>
      </w:r>
      <w:hyperlink r:id="rId45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https://doi.org/10.1007/s11104-012-1478-y</w:t>
        </w:r>
      </w:hyperlink>
    </w:p>
    <w:p w14:paraId="48D35886" w14:textId="3B509C3B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Inbar, M.,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Llerena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C. A. (2000). Erosion Processes in High Mountain Agricultural Terraces in Peru.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Mountain Research and Development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20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(1), 72–79. </w:t>
      </w:r>
      <w:hyperlink r:id="rId46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https://doi.org/10.1659/0276-4741(2000)020[0072:epihma]2.0.co;2</w:t>
        </w:r>
      </w:hyperlink>
    </w:p>
    <w:p w14:paraId="79262C82" w14:textId="18E6C8D1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Jacobi, J., Schneider, M.,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Bottazzi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P.,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Pillco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M.,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Calizaya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P.,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Rist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S. (2015). Agroecosystem resilience and farmers’ perceptions of climate change impacts on cocoa farms in Alto Beni, Bolivia.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Renewable Agriculture and Food Systems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30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(2), 170–183. </w:t>
      </w:r>
      <w:hyperlink r:id="rId47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https://doi.org/10.1017/S174217051300029X</w:t>
        </w:r>
      </w:hyperlink>
    </w:p>
    <w:p w14:paraId="569D26DF" w14:textId="14ACD7C2" w:rsidR="182DED18" w:rsidRDefault="182DED18" w:rsidP="0847A0BD">
      <w:pPr>
        <w:ind w:left="480" w:hanging="480"/>
        <w:jc w:val="both"/>
      </w:pPr>
      <w:proofErr w:type="spellStart"/>
      <w:r w:rsidRPr="04B6B093">
        <w:rPr>
          <w:rFonts w:ascii="Calibri" w:eastAsia="Calibri" w:hAnsi="Calibri" w:cs="Calibri"/>
          <w:lang w:val="en-US"/>
        </w:rPr>
        <w:t>Kirberg</w:t>
      </w:r>
      <w:proofErr w:type="spellEnd"/>
      <w:r w:rsidRPr="04B6B093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4B6B093">
        <w:rPr>
          <w:rFonts w:ascii="Calibri" w:eastAsia="Calibri" w:hAnsi="Calibri" w:cs="Calibri"/>
          <w:lang w:val="en-US"/>
        </w:rPr>
        <w:t>Sermini</w:t>
      </w:r>
      <w:proofErr w:type="spellEnd"/>
      <w:r w:rsidRPr="04B6B093">
        <w:rPr>
          <w:rFonts w:ascii="Calibri" w:eastAsia="Calibri" w:hAnsi="Calibri" w:cs="Calibri"/>
          <w:lang w:val="en-US"/>
        </w:rPr>
        <w:t xml:space="preserve">, D. J. (2014). </w:t>
      </w:r>
      <w:r w:rsidRPr="04B6B093">
        <w:rPr>
          <w:rFonts w:ascii="Calibri" w:eastAsia="Calibri" w:hAnsi="Calibri" w:cs="Calibri"/>
          <w:i/>
          <w:iCs/>
          <w:lang w:val="es-EC"/>
        </w:rPr>
        <w:t>Estabilización de cárcavas con enmiendas orgánicas en la Región de Coquimbo</w:t>
      </w:r>
      <w:r w:rsidRPr="04B6B093">
        <w:rPr>
          <w:rFonts w:ascii="Calibri" w:eastAsia="Calibri" w:hAnsi="Calibri" w:cs="Calibri"/>
          <w:lang w:val="es-EC"/>
        </w:rPr>
        <w:t xml:space="preserve"> </w:t>
      </w:r>
      <w:r w:rsidR="2480DF8A" w:rsidRPr="04B6B093">
        <w:rPr>
          <w:rFonts w:ascii="Calibri" w:eastAsia="Calibri" w:hAnsi="Calibri" w:cs="Calibri"/>
          <w:lang w:val="es-EC"/>
        </w:rPr>
        <w:t>(</w:t>
      </w:r>
      <w:r w:rsidRPr="04B6B093">
        <w:rPr>
          <w:rFonts w:ascii="Calibri" w:eastAsia="Calibri" w:hAnsi="Calibri" w:cs="Calibri"/>
          <w:lang w:val="es-EC"/>
        </w:rPr>
        <w:t>Universidad de Chile</w:t>
      </w:r>
      <w:r w:rsidR="1586151E" w:rsidRPr="04B6B093">
        <w:rPr>
          <w:rFonts w:ascii="Calibri" w:eastAsia="Calibri" w:hAnsi="Calibri" w:cs="Calibri"/>
          <w:lang w:val="es-EC"/>
        </w:rPr>
        <w:t>, Santiago de Chile, Chile)</w:t>
      </w:r>
      <w:r w:rsidRPr="04B6B093">
        <w:rPr>
          <w:rFonts w:ascii="Calibri" w:eastAsia="Calibri" w:hAnsi="Calibri" w:cs="Calibri"/>
          <w:lang w:val="es-EC"/>
        </w:rPr>
        <w:t>.</w:t>
      </w:r>
      <w:r w:rsidR="7BB7BA07" w:rsidRPr="04B6B093">
        <w:rPr>
          <w:rFonts w:ascii="Calibri" w:eastAsia="Calibri" w:hAnsi="Calibri" w:cs="Calibri"/>
          <w:lang w:val="es-EC"/>
        </w:rPr>
        <w:t xml:space="preserve"> </w:t>
      </w:r>
      <w:hyperlink r:id="rId48">
        <w:r w:rsidRPr="04B6B093">
          <w:rPr>
            <w:rStyle w:val="Lienhypertexte"/>
            <w:rFonts w:ascii="Calibri" w:eastAsia="Calibri" w:hAnsi="Calibri" w:cs="Calibri"/>
            <w:lang w:val="en-US"/>
          </w:rPr>
          <w:t>http://repositorio.uchile.cl/handle/2250/148784</w:t>
        </w:r>
      </w:hyperlink>
    </w:p>
    <w:p w14:paraId="446B6527" w14:textId="2CA83D55" w:rsidR="182DED18" w:rsidRPr="000B0765" w:rsidRDefault="182DED18" w:rsidP="0847A0BD">
      <w:pPr>
        <w:ind w:left="480" w:hanging="480"/>
        <w:jc w:val="both"/>
        <w:rPr>
          <w:lang w:val="fr-BE"/>
        </w:rPr>
      </w:pP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Knoke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T., Bendix, J.,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Pohle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P., Hamer, U., Hildebrandt, P.,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Roos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K.,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Gerique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A., Sandoval, M. L., Breuer, L.,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Tischer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A., Silva, B., Calvas, B., Aguirre, N., Castro, L. M., Windhorst, D., Weber, M.,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Stimm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B., Günter, S., Palomeque, X., … Beck, E. (2014). Afforestation or intense pasturing improve the ecological and economic value of abandoned tropical farmlands. </w:t>
      </w:r>
      <w:r w:rsidRPr="000B0765">
        <w:rPr>
          <w:rFonts w:ascii="Calibri" w:eastAsia="Calibri" w:hAnsi="Calibri" w:cs="Calibri"/>
          <w:i/>
          <w:iCs/>
          <w:szCs w:val="22"/>
          <w:lang w:val="fr-BE"/>
        </w:rPr>
        <w:t>Nature Communications</w:t>
      </w:r>
      <w:r w:rsidRPr="000B0765">
        <w:rPr>
          <w:rFonts w:ascii="Calibri" w:eastAsia="Calibri" w:hAnsi="Calibri" w:cs="Calibri"/>
          <w:szCs w:val="22"/>
          <w:lang w:val="fr-BE"/>
        </w:rPr>
        <w:t xml:space="preserve">, </w:t>
      </w:r>
      <w:r w:rsidRPr="000B0765">
        <w:rPr>
          <w:rFonts w:ascii="Calibri" w:eastAsia="Calibri" w:hAnsi="Calibri" w:cs="Calibri"/>
          <w:i/>
          <w:iCs/>
          <w:szCs w:val="22"/>
          <w:lang w:val="fr-BE"/>
        </w:rPr>
        <w:t>5</w:t>
      </w:r>
      <w:r w:rsidRPr="000B0765">
        <w:rPr>
          <w:rFonts w:ascii="Calibri" w:eastAsia="Calibri" w:hAnsi="Calibri" w:cs="Calibri"/>
          <w:szCs w:val="22"/>
          <w:lang w:val="fr-BE"/>
        </w:rPr>
        <w:t xml:space="preserve">. </w:t>
      </w:r>
      <w:hyperlink r:id="rId49">
        <w:r w:rsidRPr="000B0765">
          <w:rPr>
            <w:rStyle w:val="Lienhypertexte"/>
            <w:rFonts w:ascii="Calibri" w:eastAsia="Calibri" w:hAnsi="Calibri" w:cs="Calibri"/>
            <w:szCs w:val="22"/>
            <w:lang w:val="fr-BE"/>
          </w:rPr>
          <w:t>https://doi.org/10.1038/ncomms6612</w:t>
        </w:r>
      </w:hyperlink>
    </w:p>
    <w:p w14:paraId="3AB8130D" w14:textId="026A0037" w:rsidR="182DED18" w:rsidRDefault="182DED18" w:rsidP="0847A0BD">
      <w:pPr>
        <w:ind w:left="480" w:hanging="480"/>
        <w:jc w:val="both"/>
      </w:pPr>
      <w:r w:rsidRPr="000B0765">
        <w:rPr>
          <w:rFonts w:ascii="Calibri" w:eastAsia="Calibri" w:hAnsi="Calibri" w:cs="Calibri"/>
          <w:szCs w:val="22"/>
          <w:lang w:val="fr-BE"/>
        </w:rPr>
        <w:t xml:space="preserve">Kraemer, N., </w:t>
      </w:r>
      <w:proofErr w:type="spellStart"/>
      <w:r w:rsidRPr="000B0765">
        <w:rPr>
          <w:rFonts w:ascii="Calibri" w:eastAsia="Calibri" w:hAnsi="Calibri" w:cs="Calibri"/>
          <w:szCs w:val="22"/>
          <w:lang w:val="fr-BE"/>
        </w:rPr>
        <w:t>Dercon</w:t>
      </w:r>
      <w:proofErr w:type="spellEnd"/>
      <w:r w:rsidRPr="000B0765">
        <w:rPr>
          <w:rFonts w:ascii="Calibri" w:eastAsia="Calibri" w:hAnsi="Calibri" w:cs="Calibri"/>
          <w:szCs w:val="22"/>
          <w:lang w:val="fr-BE"/>
        </w:rPr>
        <w:t xml:space="preserve">, G., Cisneros, P., </w:t>
      </w:r>
      <w:proofErr w:type="spellStart"/>
      <w:r w:rsidRPr="000B0765">
        <w:rPr>
          <w:rFonts w:ascii="Calibri" w:eastAsia="Calibri" w:hAnsi="Calibri" w:cs="Calibri"/>
          <w:szCs w:val="22"/>
          <w:lang w:val="fr-BE"/>
        </w:rPr>
        <w:t>Arango</w:t>
      </w:r>
      <w:proofErr w:type="spellEnd"/>
      <w:r w:rsidRPr="000B0765">
        <w:rPr>
          <w:rFonts w:ascii="Calibri" w:eastAsia="Calibri" w:hAnsi="Calibri" w:cs="Calibri"/>
          <w:szCs w:val="22"/>
          <w:lang w:val="fr-BE"/>
        </w:rPr>
        <w:t xml:space="preserve"> Lopez, F., &amp; </w:t>
      </w:r>
      <w:proofErr w:type="spellStart"/>
      <w:r w:rsidRPr="000B0765">
        <w:rPr>
          <w:rFonts w:ascii="Calibri" w:eastAsia="Calibri" w:hAnsi="Calibri" w:cs="Calibri"/>
          <w:szCs w:val="22"/>
          <w:lang w:val="fr-BE"/>
        </w:rPr>
        <w:t>Wellstein</w:t>
      </w:r>
      <w:proofErr w:type="spellEnd"/>
      <w:r w:rsidRPr="000B0765">
        <w:rPr>
          <w:rFonts w:ascii="Calibri" w:eastAsia="Calibri" w:hAnsi="Calibri" w:cs="Calibri"/>
          <w:szCs w:val="22"/>
          <w:lang w:val="fr-BE"/>
        </w:rPr>
        <w:t xml:space="preserve">, C. (2019).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Adding another dimension: Temporal development of the spatial distribution of soil and crop properties in slow-forming terrace systems.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Agriculture, Ecosystems and Environment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283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(May), 1–9. </w:t>
      </w:r>
      <w:hyperlink r:id="rId50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https://doi.org/10.1016/j.agee.2019.05.002</w:t>
        </w:r>
      </w:hyperlink>
    </w:p>
    <w:p w14:paraId="415CDE94" w14:textId="7EB9A62B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La Manna, L.,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Buduba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C. G.,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Rostagno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C. M. (2016). Soil erodibility and quality of volcanic soils as affected by pine plantations in degraded rangelands of NW Patagonia.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European Journal of Forest Research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135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(4), 643–655. </w:t>
      </w:r>
      <w:hyperlink r:id="rId51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https://doi.org/10.1007/s10342-016-0961-z</w:t>
        </w:r>
      </w:hyperlink>
    </w:p>
    <w:p w14:paraId="0BC89703" w14:textId="50D3BAB7" w:rsidR="182DED18" w:rsidRPr="00675E2F" w:rsidRDefault="182DED18" w:rsidP="0847A0BD">
      <w:pPr>
        <w:ind w:left="480" w:hanging="480"/>
        <w:jc w:val="both"/>
        <w:rPr>
          <w:lang w:val="es-EC"/>
        </w:rPr>
      </w:pPr>
      <w:r w:rsidRPr="0847A0BD">
        <w:rPr>
          <w:rFonts w:ascii="Calibri" w:eastAsia="Calibri" w:hAnsi="Calibri" w:cs="Calibri"/>
          <w:szCs w:val="22"/>
          <w:lang w:val="en-US"/>
        </w:rPr>
        <w:t xml:space="preserve">La Manna, L., Gaspar, L.,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Rostagno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C. M., Quijano, L.,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Navas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A. (2018). Soil changes associated with land use in volcanic soils of Patagonia developed on dynamic landscapes. </w:t>
      </w:r>
      <w:r w:rsidRPr="00675E2F">
        <w:rPr>
          <w:rFonts w:ascii="Calibri" w:eastAsia="Calibri" w:hAnsi="Calibri" w:cs="Calibri"/>
          <w:i/>
          <w:iCs/>
          <w:szCs w:val="22"/>
          <w:lang w:val="es-EC"/>
        </w:rPr>
        <w:t>Catena</w:t>
      </w:r>
      <w:r w:rsidRPr="00675E2F">
        <w:rPr>
          <w:rFonts w:ascii="Calibri" w:eastAsia="Calibri" w:hAnsi="Calibri" w:cs="Calibri"/>
          <w:szCs w:val="22"/>
          <w:lang w:val="es-EC"/>
        </w:rPr>
        <w:t xml:space="preserve">, </w:t>
      </w:r>
      <w:r w:rsidRPr="00675E2F">
        <w:rPr>
          <w:rFonts w:ascii="Calibri" w:eastAsia="Calibri" w:hAnsi="Calibri" w:cs="Calibri"/>
          <w:i/>
          <w:iCs/>
          <w:szCs w:val="22"/>
          <w:lang w:val="es-EC"/>
        </w:rPr>
        <w:t>166</w:t>
      </w:r>
      <w:r w:rsidRPr="00675E2F">
        <w:rPr>
          <w:rFonts w:ascii="Calibri" w:eastAsia="Calibri" w:hAnsi="Calibri" w:cs="Calibri"/>
          <w:szCs w:val="22"/>
          <w:lang w:val="es-EC"/>
        </w:rPr>
        <w:t xml:space="preserve">(March), 229–239. </w:t>
      </w:r>
      <w:hyperlink r:id="rId52">
        <w:r w:rsidRPr="00675E2F">
          <w:rPr>
            <w:rStyle w:val="Lienhypertexte"/>
            <w:rFonts w:ascii="Calibri" w:eastAsia="Calibri" w:hAnsi="Calibri" w:cs="Calibri"/>
            <w:szCs w:val="22"/>
            <w:lang w:val="es-EC"/>
          </w:rPr>
          <w:t>https://doi.org/10.1016/j.catena.2018.03.025</w:t>
        </w:r>
      </w:hyperlink>
    </w:p>
    <w:p w14:paraId="02F4F896" w14:textId="23327AD4" w:rsidR="182DED18" w:rsidRPr="00675E2F" w:rsidRDefault="182DED18" w:rsidP="0847A0BD">
      <w:pPr>
        <w:ind w:left="480" w:hanging="480"/>
        <w:jc w:val="both"/>
        <w:rPr>
          <w:lang w:val="es-EC"/>
        </w:rPr>
      </w:pPr>
      <w:r w:rsidRPr="00675E2F">
        <w:rPr>
          <w:rFonts w:ascii="Calibri" w:eastAsia="Calibri" w:hAnsi="Calibri" w:cs="Calibri"/>
          <w:szCs w:val="22"/>
          <w:lang w:val="es-EC"/>
        </w:rPr>
        <w:t xml:space="preserve">La 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Manna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L., Gaspar, L., 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Tarabini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M., Quijano, L., &amp; Navas, A. (2019).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137Cs inventories along a climatic gradient in volcanic soils of Patagonia: Potential use for assessing medium term erosion processes. </w:t>
      </w:r>
      <w:r w:rsidRPr="00675E2F">
        <w:rPr>
          <w:rFonts w:ascii="Calibri" w:eastAsia="Calibri" w:hAnsi="Calibri" w:cs="Calibri"/>
          <w:i/>
          <w:iCs/>
          <w:szCs w:val="22"/>
          <w:lang w:val="es-EC"/>
        </w:rPr>
        <w:t>Catena</w:t>
      </w:r>
      <w:r w:rsidRPr="00675E2F">
        <w:rPr>
          <w:rFonts w:ascii="Calibri" w:eastAsia="Calibri" w:hAnsi="Calibri" w:cs="Calibri"/>
          <w:szCs w:val="22"/>
          <w:lang w:val="es-EC"/>
        </w:rPr>
        <w:t xml:space="preserve">, </w:t>
      </w:r>
      <w:r w:rsidRPr="00675E2F">
        <w:rPr>
          <w:rFonts w:ascii="Calibri" w:eastAsia="Calibri" w:hAnsi="Calibri" w:cs="Calibri"/>
          <w:i/>
          <w:iCs/>
          <w:szCs w:val="22"/>
          <w:lang w:val="es-EC"/>
        </w:rPr>
        <w:t>181</w:t>
      </w:r>
      <w:r w:rsidRPr="00675E2F">
        <w:rPr>
          <w:rFonts w:ascii="Calibri" w:eastAsia="Calibri" w:hAnsi="Calibri" w:cs="Calibri"/>
          <w:szCs w:val="22"/>
          <w:lang w:val="es-EC"/>
        </w:rPr>
        <w:t xml:space="preserve">(May), 104089. </w:t>
      </w:r>
      <w:hyperlink r:id="rId53">
        <w:r w:rsidRPr="00675E2F">
          <w:rPr>
            <w:rStyle w:val="Lienhypertexte"/>
            <w:rFonts w:ascii="Calibri" w:eastAsia="Calibri" w:hAnsi="Calibri" w:cs="Calibri"/>
            <w:szCs w:val="22"/>
            <w:lang w:val="es-EC"/>
          </w:rPr>
          <w:t>https://doi.org/10.1016/j.catena.2019.104089</w:t>
        </w:r>
      </w:hyperlink>
    </w:p>
    <w:p w14:paraId="52573174" w14:textId="4ABEB6C5" w:rsidR="182DED18" w:rsidRDefault="182DED18" w:rsidP="0847A0BD">
      <w:pPr>
        <w:ind w:left="480" w:hanging="480"/>
        <w:jc w:val="both"/>
      </w:pPr>
      <w:r w:rsidRPr="04B6B093">
        <w:rPr>
          <w:rFonts w:ascii="Calibri" w:eastAsia="Calibri" w:hAnsi="Calibri" w:cs="Calibri"/>
          <w:lang w:val="es-EC"/>
        </w:rPr>
        <w:t xml:space="preserve">La Torre </w:t>
      </w:r>
      <w:proofErr w:type="spellStart"/>
      <w:r w:rsidRPr="04B6B093">
        <w:rPr>
          <w:rFonts w:ascii="Calibri" w:eastAsia="Calibri" w:hAnsi="Calibri" w:cs="Calibri"/>
          <w:lang w:val="es-EC"/>
        </w:rPr>
        <w:t>Martinez</w:t>
      </w:r>
      <w:proofErr w:type="spellEnd"/>
      <w:r w:rsidRPr="04B6B093">
        <w:rPr>
          <w:rFonts w:ascii="Calibri" w:eastAsia="Calibri" w:hAnsi="Calibri" w:cs="Calibri"/>
          <w:lang w:val="es-EC"/>
        </w:rPr>
        <w:t xml:space="preserve">, B. (1985). </w:t>
      </w:r>
      <w:r w:rsidRPr="04B6B093">
        <w:rPr>
          <w:rFonts w:ascii="Calibri" w:eastAsia="Calibri" w:hAnsi="Calibri" w:cs="Calibri"/>
          <w:i/>
          <w:iCs/>
          <w:lang w:val="es-EC"/>
        </w:rPr>
        <w:t>Efecto de Sistemas de Cultivos sobre la Escorrentía, Erosión y Pérdida de Nutrientes en un Entisol de la Selva Alta - CAP José Santos Atahualpa - San Ramón - Chanchamayo</w:t>
      </w:r>
      <w:r w:rsidRPr="04B6B093">
        <w:rPr>
          <w:rFonts w:ascii="Calibri" w:eastAsia="Calibri" w:hAnsi="Calibri" w:cs="Calibri"/>
          <w:lang w:val="es-EC"/>
        </w:rPr>
        <w:t xml:space="preserve"> </w:t>
      </w:r>
      <w:r w:rsidR="45B7067A" w:rsidRPr="04B6B093">
        <w:rPr>
          <w:rFonts w:ascii="Calibri" w:eastAsia="Calibri" w:hAnsi="Calibri" w:cs="Calibri"/>
          <w:lang w:val="es-EC"/>
        </w:rPr>
        <w:t>(</w:t>
      </w:r>
      <w:r w:rsidRPr="04B6B093">
        <w:rPr>
          <w:rFonts w:ascii="Calibri" w:eastAsia="Calibri" w:hAnsi="Calibri" w:cs="Calibri"/>
          <w:lang w:val="es-EC"/>
        </w:rPr>
        <w:t>Universidad Nacional Agraria La Molina</w:t>
      </w:r>
      <w:r w:rsidR="115902AF" w:rsidRPr="04B6B093">
        <w:rPr>
          <w:rFonts w:ascii="Calibri" w:eastAsia="Calibri" w:hAnsi="Calibri" w:cs="Calibri"/>
          <w:lang w:val="es-EC"/>
        </w:rPr>
        <w:t xml:space="preserve">, </w:t>
      </w:r>
      <w:r w:rsidR="04578445" w:rsidRPr="04B6B093">
        <w:rPr>
          <w:rFonts w:ascii="Calibri" w:eastAsia="Calibri" w:hAnsi="Calibri" w:cs="Calibri"/>
          <w:lang w:val="es-EC"/>
        </w:rPr>
        <w:t>Lima,</w:t>
      </w:r>
      <w:r w:rsidR="115902AF" w:rsidRPr="04B6B093">
        <w:rPr>
          <w:rFonts w:ascii="Calibri" w:eastAsia="Calibri" w:hAnsi="Calibri" w:cs="Calibri"/>
          <w:lang w:val="es-EC"/>
        </w:rPr>
        <w:t xml:space="preserve"> Perú)</w:t>
      </w:r>
      <w:r w:rsidRPr="04B6B093">
        <w:rPr>
          <w:rFonts w:ascii="Calibri" w:eastAsia="Calibri" w:hAnsi="Calibri" w:cs="Calibri"/>
          <w:lang w:val="es-EC"/>
        </w:rPr>
        <w:t>.</w:t>
      </w:r>
      <w:r w:rsidR="586B1857" w:rsidRPr="04B6B093">
        <w:rPr>
          <w:rFonts w:ascii="Calibri" w:eastAsia="Calibri" w:hAnsi="Calibri" w:cs="Calibri"/>
          <w:lang w:val="es-EC"/>
        </w:rPr>
        <w:t xml:space="preserve"> </w:t>
      </w:r>
      <w:hyperlink r:id="rId54">
        <w:r w:rsidRPr="04B6B093">
          <w:rPr>
            <w:rStyle w:val="Lienhypertexte"/>
            <w:rFonts w:ascii="Calibri" w:eastAsia="Calibri" w:hAnsi="Calibri" w:cs="Calibri"/>
            <w:lang w:val="en-US"/>
          </w:rPr>
          <w:t>http://repositorio.lamolina.edu.pe/handle/UNALM/1813</w:t>
        </w:r>
      </w:hyperlink>
    </w:p>
    <w:p w14:paraId="266EF559" w14:textId="1E6FC362" w:rsidR="182DED18" w:rsidRDefault="182DED18" w:rsidP="0847A0BD">
      <w:pPr>
        <w:ind w:left="480" w:hanging="480"/>
        <w:jc w:val="both"/>
      </w:pP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Leihner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D. E.,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Ruppenthal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M.,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Hilger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T. H., &amp; Castillo F., J. A. (1996). Soil Conservation Effectiveness and Crop Productivity of Forage Legume Intercropping, Contour Grass Barriers and Contour Ridging in Cassava on Andean Hillsides.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Experimental Agriculture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32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(3), 327–338. </w:t>
      </w:r>
      <w:hyperlink r:id="rId55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https://doi.org/10.1017/s0014479700026260</w:t>
        </w:r>
      </w:hyperlink>
    </w:p>
    <w:p w14:paraId="6E3C537C" w14:textId="333D880C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Locatelli, B.,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Homberger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>, J., Ochoa-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tocachi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B. F.,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Bonnesoeur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V., Román, F.,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Drenkhan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F.,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Buytaert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W. (2020). </w:t>
      </w:r>
      <w:r w:rsidRPr="00675E2F">
        <w:rPr>
          <w:rFonts w:ascii="Calibri" w:eastAsia="Calibri" w:hAnsi="Calibri" w:cs="Calibri"/>
          <w:i/>
          <w:iCs/>
          <w:szCs w:val="22"/>
          <w:lang w:val="es-EC"/>
        </w:rPr>
        <w:t>Impactos de las zanjas de infiltración en el agua y los suelos: ¿Qué Sabemos?</w:t>
      </w:r>
      <w:r w:rsidRPr="00675E2F">
        <w:rPr>
          <w:rFonts w:ascii="Calibri" w:eastAsia="Calibri" w:hAnsi="Calibri" w:cs="Calibri"/>
          <w:szCs w:val="22"/>
          <w:lang w:val="es-EC"/>
        </w:rPr>
        <w:t xml:space="preserve">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(Issue May). </w:t>
      </w:r>
      <w:hyperlink r:id="rId56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https://doi.org/10.13140/RG.2.2.26701.87528/1</w:t>
        </w:r>
      </w:hyperlink>
    </w:p>
    <w:p w14:paraId="0C1B4387" w14:textId="7780B2CC" w:rsidR="182DED18" w:rsidRPr="00675E2F" w:rsidRDefault="182DED18" w:rsidP="0847A0BD">
      <w:pPr>
        <w:ind w:left="480" w:hanging="480"/>
        <w:jc w:val="both"/>
        <w:rPr>
          <w:lang w:val="es-EC"/>
        </w:rPr>
      </w:pPr>
      <w:proofErr w:type="spellStart"/>
      <w:r w:rsidRPr="04B6B093">
        <w:rPr>
          <w:rFonts w:ascii="Calibri" w:eastAsia="Calibri" w:hAnsi="Calibri" w:cs="Calibri"/>
          <w:lang w:val="en-US"/>
        </w:rPr>
        <w:lastRenderedPageBreak/>
        <w:t>Loker</w:t>
      </w:r>
      <w:proofErr w:type="spellEnd"/>
      <w:r w:rsidRPr="04B6B093">
        <w:rPr>
          <w:rFonts w:ascii="Calibri" w:eastAsia="Calibri" w:hAnsi="Calibri" w:cs="Calibri"/>
          <w:lang w:val="en-US"/>
        </w:rPr>
        <w:t xml:space="preserve">, W. M., &amp; </w:t>
      </w:r>
      <w:proofErr w:type="spellStart"/>
      <w:r w:rsidRPr="04B6B093">
        <w:rPr>
          <w:rFonts w:ascii="Calibri" w:eastAsia="Calibri" w:hAnsi="Calibri" w:cs="Calibri"/>
          <w:lang w:val="en-US"/>
        </w:rPr>
        <w:t>Vosti</w:t>
      </w:r>
      <w:proofErr w:type="spellEnd"/>
      <w:r w:rsidRPr="04B6B093">
        <w:rPr>
          <w:rFonts w:ascii="Calibri" w:eastAsia="Calibri" w:hAnsi="Calibri" w:cs="Calibri"/>
          <w:lang w:val="en-US"/>
        </w:rPr>
        <w:t xml:space="preserve">, S. (1993). </w:t>
      </w:r>
      <w:r w:rsidRPr="04B6B093">
        <w:rPr>
          <w:rFonts w:ascii="Calibri" w:eastAsia="Calibri" w:hAnsi="Calibri" w:cs="Calibri"/>
          <w:i/>
          <w:iCs/>
          <w:lang w:val="es-EC"/>
        </w:rPr>
        <w:t>Desarrollo Rural en la Amazonia Peruana</w:t>
      </w:r>
      <w:r w:rsidRPr="04B6B093">
        <w:rPr>
          <w:rFonts w:ascii="Calibri" w:eastAsia="Calibri" w:hAnsi="Calibri" w:cs="Calibri"/>
          <w:lang w:val="es-EC"/>
        </w:rPr>
        <w:t xml:space="preserve">. CIAT Centro Internacional de Agricultura Tropical. </w:t>
      </w:r>
      <w:hyperlink r:id="rId57">
        <w:r w:rsidRPr="04B6B093">
          <w:rPr>
            <w:rStyle w:val="Lienhypertexte"/>
            <w:rFonts w:ascii="Calibri" w:eastAsia="Calibri" w:hAnsi="Calibri" w:cs="Calibri"/>
            <w:lang w:val="es-EC"/>
          </w:rPr>
          <w:t>https://cgspace.cgiar.org/handle/10568/53962</w:t>
        </w:r>
      </w:hyperlink>
    </w:p>
    <w:p w14:paraId="5494E769" w14:textId="7F1C53B7" w:rsidR="182DED18" w:rsidRDefault="182DED18" w:rsidP="0847A0BD">
      <w:pPr>
        <w:ind w:left="480" w:hanging="480"/>
        <w:jc w:val="both"/>
      </w:pP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Londoño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A. C. (2008). Pattern and rate of erosion inferred from Inca agricultural terraces in arid southern Peru.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Geomorphology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99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(1–4), 13–25. </w:t>
      </w:r>
      <w:hyperlink r:id="rId58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https://doi.org/10.1016/j.geomorph.2007.09.014</w:t>
        </w:r>
      </w:hyperlink>
    </w:p>
    <w:p w14:paraId="4F86CB65" w14:textId="397002B1" w:rsidR="182DED18" w:rsidRDefault="182DED18" w:rsidP="0847A0BD">
      <w:pPr>
        <w:ind w:left="480" w:hanging="480"/>
        <w:jc w:val="both"/>
      </w:pP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Mainville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N., Webb, J.,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Lucotte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M., Davidson, R., Betancourt, O., Cueva, E.,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Mergler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D. (2006). Decrease of soil fertility and release of mercury following deforestation in the Andean Amazon, Napo River Valley, Ecuador.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Science of the Total Environment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368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(1), 88–98. </w:t>
      </w:r>
      <w:hyperlink r:id="rId59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https://doi.org/10.1016/j.scitotenv.2005.09.064</w:t>
        </w:r>
      </w:hyperlink>
    </w:p>
    <w:p w14:paraId="5A27F75B" w14:textId="48F76D60" w:rsidR="182DED18" w:rsidRPr="00392CC4" w:rsidRDefault="182DED18" w:rsidP="0847A0BD">
      <w:pPr>
        <w:ind w:left="480" w:hanging="480"/>
        <w:jc w:val="both"/>
        <w:rPr>
          <w:lang w:val="nl-NL"/>
        </w:rPr>
      </w:pPr>
      <w:r w:rsidRPr="79AD6636">
        <w:rPr>
          <w:rFonts w:ascii="Calibri" w:eastAsia="Calibri" w:hAnsi="Calibri" w:cs="Calibri"/>
          <w:lang w:val="es-EC"/>
        </w:rPr>
        <w:t xml:space="preserve">Mc Innes Jara, K. E. (2010). </w:t>
      </w:r>
      <w:r w:rsidRPr="79AD6636">
        <w:rPr>
          <w:rFonts w:ascii="Calibri" w:eastAsia="Calibri" w:hAnsi="Calibri" w:cs="Calibri"/>
          <w:i/>
          <w:iCs/>
          <w:lang w:val="es-EC"/>
        </w:rPr>
        <w:t xml:space="preserve">Evaluación de la retención </w:t>
      </w:r>
      <w:r w:rsidR="40ADCC25" w:rsidRPr="79AD6636">
        <w:rPr>
          <w:rFonts w:ascii="Calibri" w:eastAsia="Calibri" w:hAnsi="Calibri" w:cs="Calibri"/>
          <w:i/>
          <w:iCs/>
          <w:lang w:val="es-EC"/>
        </w:rPr>
        <w:t>y</w:t>
      </w:r>
      <w:r w:rsidRPr="79AD6636">
        <w:rPr>
          <w:rFonts w:ascii="Calibri" w:eastAsia="Calibri" w:hAnsi="Calibri" w:cs="Calibri"/>
          <w:i/>
          <w:iCs/>
          <w:lang w:val="es-EC"/>
        </w:rPr>
        <w:t xml:space="preserve"> movimiento del agua del suelo en dos microcuencas del sector </w:t>
      </w:r>
      <w:r w:rsidR="7EE3E8AC" w:rsidRPr="79AD6636">
        <w:rPr>
          <w:rFonts w:ascii="Calibri" w:eastAsia="Calibri" w:hAnsi="Calibri" w:cs="Calibri"/>
          <w:i/>
          <w:iCs/>
          <w:lang w:val="es-EC"/>
        </w:rPr>
        <w:t>A</w:t>
      </w:r>
      <w:r w:rsidRPr="79AD6636">
        <w:rPr>
          <w:rFonts w:ascii="Calibri" w:eastAsia="Calibri" w:hAnsi="Calibri" w:cs="Calibri"/>
          <w:i/>
          <w:iCs/>
          <w:lang w:val="es-EC"/>
        </w:rPr>
        <w:t xml:space="preserve">lto </w:t>
      </w:r>
      <w:r w:rsidR="7A5C4512" w:rsidRPr="79AD6636">
        <w:rPr>
          <w:rFonts w:ascii="Calibri" w:eastAsia="Calibri" w:hAnsi="Calibri" w:cs="Calibri"/>
          <w:i/>
          <w:iCs/>
          <w:lang w:val="es-EC"/>
        </w:rPr>
        <w:t>L</w:t>
      </w:r>
      <w:r w:rsidRPr="79AD6636">
        <w:rPr>
          <w:rFonts w:ascii="Calibri" w:eastAsia="Calibri" w:hAnsi="Calibri" w:cs="Calibri"/>
          <w:i/>
          <w:iCs/>
          <w:lang w:val="es-EC"/>
        </w:rPr>
        <w:t xml:space="preserve">oica, </w:t>
      </w:r>
      <w:r w:rsidR="28D58B83" w:rsidRPr="79AD6636">
        <w:rPr>
          <w:rFonts w:ascii="Calibri" w:eastAsia="Calibri" w:hAnsi="Calibri" w:cs="Calibri"/>
          <w:i/>
          <w:iCs/>
          <w:lang w:val="es-EC"/>
        </w:rPr>
        <w:t>R</w:t>
      </w:r>
      <w:r w:rsidRPr="79AD6636">
        <w:rPr>
          <w:rFonts w:ascii="Calibri" w:eastAsia="Calibri" w:hAnsi="Calibri" w:cs="Calibri"/>
          <w:i/>
          <w:iCs/>
          <w:lang w:val="es-EC"/>
        </w:rPr>
        <w:t xml:space="preserve">egión </w:t>
      </w:r>
      <w:r w:rsidR="5BEDF36A" w:rsidRPr="79AD6636">
        <w:rPr>
          <w:rFonts w:ascii="Calibri" w:eastAsia="Calibri" w:hAnsi="Calibri" w:cs="Calibri"/>
          <w:i/>
          <w:iCs/>
          <w:lang w:val="es-EC"/>
        </w:rPr>
        <w:t>M</w:t>
      </w:r>
      <w:r w:rsidRPr="79AD6636">
        <w:rPr>
          <w:rFonts w:ascii="Calibri" w:eastAsia="Calibri" w:hAnsi="Calibri" w:cs="Calibri"/>
          <w:i/>
          <w:iCs/>
          <w:lang w:val="es-EC"/>
        </w:rPr>
        <w:t xml:space="preserve">etropolitana, </w:t>
      </w:r>
      <w:r w:rsidR="0D03BBCA" w:rsidRPr="79AD6636">
        <w:rPr>
          <w:rFonts w:ascii="Calibri" w:eastAsia="Calibri" w:hAnsi="Calibri" w:cs="Calibri"/>
          <w:i/>
          <w:iCs/>
          <w:lang w:val="es-EC"/>
        </w:rPr>
        <w:t>C</w:t>
      </w:r>
      <w:r w:rsidRPr="79AD6636">
        <w:rPr>
          <w:rFonts w:ascii="Calibri" w:eastAsia="Calibri" w:hAnsi="Calibri" w:cs="Calibri"/>
          <w:i/>
          <w:iCs/>
          <w:lang w:val="es-EC"/>
        </w:rPr>
        <w:t>hile</w:t>
      </w:r>
      <w:r w:rsidRPr="79AD6636">
        <w:rPr>
          <w:rFonts w:ascii="Calibri" w:eastAsia="Calibri" w:hAnsi="Calibri" w:cs="Calibri"/>
          <w:lang w:val="es-EC"/>
        </w:rPr>
        <w:t xml:space="preserve"> [Universidad de Chile</w:t>
      </w:r>
      <w:r w:rsidR="5D11C759" w:rsidRPr="79AD6636">
        <w:rPr>
          <w:rFonts w:ascii="Calibri" w:eastAsia="Calibri" w:hAnsi="Calibri" w:cs="Calibri"/>
          <w:lang w:val="es-EC"/>
        </w:rPr>
        <w:t>, Santiago de Chile, Chile)</w:t>
      </w:r>
      <w:r w:rsidRPr="79AD6636">
        <w:rPr>
          <w:rFonts w:ascii="Calibri" w:eastAsia="Calibri" w:hAnsi="Calibri" w:cs="Calibri"/>
          <w:lang w:val="es-EC"/>
        </w:rPr>
        <w:t>.</w:t>
      </w:r>
      <w:r w:rsidR="2356C930" w:rsidRPr="79AD6636">
        <w:rPr>
          <w:rFonts w:ascii="Calibri" w:eastAsia="Calibri" w:hAnsi="Calibri" w:cs="Calibri"/>
          <w:lang w:val="es-EC"/>
        </w:rPr>
        <w:t xml:space="preserve"> </w:t>
      </w:r>
      <w:hyperlink r:id="rId60">
        <w:r w:rsidRPr="00392CC4">
          <w:rPr>
            <w:rStyle w:val="Lienhypertexte"/>
            <w:rFonts w:ascii="Calibri" w:eastAsia="Calibri" w:hAnsi="Calibri" w:cs="Calibri"/>
            <w:lang w:val="nl-NL"/>
          </w:rPr>
          <w:t>http://repositorio.uchile.cl/handle/2250/151615</w:t>
        </w:r>
      </w:hyperlink>
    </w:p>
    <w:p w14:paraId="2C915C16" w14:textId="79717C9B" w:rsidR="182DED18" w:rsidRDefault="182DED18" w:rsidP="0847A0BD">
      <w:pPr>
        <w:ind w:left="480" w:hanging="480"/>
        <w:jc w:val="both"/>
      </w:pPr>
      <w:r w:rsidRPr="00392CC4">
        <w:rPr>
          <w:rFonts w:ascii="Calibri" w:eastAsia="Calibri" w:hAnsi="Calibri" w:cs="Calibri"/>
          <w:szCs w:val="22"/>
          <w:lang w:val="nl-NL"/>
        </w:rPr>
        <w:t xml:space="preserve">Molina, A., Govers, G., Van Den Putte, A., Poesen, J., &amp; Vanacker, V. (2009).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Assessing the reduction of the hydrological connectivity of gully systems through vegetation restoration: Field experiments and numerical modelling.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Hydrology and Earth System Sciences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13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(10), 1823–1836. </w:t>
      </w:r>
      <w:hyperlink r:id="rId61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https://doi.org/10.5194/hess-13-1823-2009</w:t>
        </w:r>
      </w:hyperlink>
    </w:p>
    <w:p w14:paraId="7429246A" w14:textId="22222FF9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Molina, A., Vanacker, V., Brisson, E., Mora, D., &amp; Balthazar, V. (2015). Multidecadal change in streamflow associated with anthropogenic disturbances in the tropical Andes.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Hydrology and Earth System Sciences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19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(10). </w:t>
      </w:r>
      <w:hyperlink r:id="rId62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https://doi.org/10.5194/hess-19-4201-2015</w:t>
        </w:r>
      </w:hyperlink>
    </w:p>
    <w:p w14:paraId="6CF03534" w14:textId="56704905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Molina, Armando,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Govers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G., Cisneros, F., &amp; Vanacker, V. (2009). Vegetation and topographic controls on sediment deposition and storage on gully beds in a degraded mountain area.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Earth Surface Processes and Landforms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34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(6), 755–767. </w:t>
      </w:r>
      <w:hyperlink r:id="rId63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https://doi.org/10.1002/esp.1747</w:t>
        </w:r>
      </w:hyperlink>
    </w:p>
    <w:p w14:paraId="72AFB0B3" w14:textId="073FF461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Molina, Armando,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Govers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G.,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Poesen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J., Van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Hemelryck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H., De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Bièvre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B., &amp; Vanacker, V. (2008). Environmental factors controlling spatial variation in sediment yield in a central Andean mountain area.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Geomorphology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98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(3–4), 176–186. </w:t>
      </w:r>
      <w:hyperlink r:id="rId64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https://doi.org/10.1016/j.geomorph.2006.12.025</w:t>
        </w:r>
      </w:hyperlink>
    </w:p>
    <w:p w14:paraId="33656401" w14:textId="11B0BF36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Molina, Armando,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Govers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G., Vanacker, V.,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Poesen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J.,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Zeelmaekers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E., &amp; Cisneros, F. (2007). Runoff generation in a degraded Andean ecosystem: Interaction of vegetation cover and land use.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Catena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71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(2), 357–370. </w:t>
      </w:r>
      <w:hyperlink r:id="rId65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https://doi.org/10.1016/j.catena.2007.04.002</w:t>
        </w:r>
      </w:hyperlink>
    </w:p>
    <w:p w14:paraId="25A514D9" w14:textId="44D33ECF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Molina, Armando, Vanacker, V., Balthazar, V., Mora, D.,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Govers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G. (2012). Complex land cover change, water and sediment yield in a degraded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andean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 environment.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Journal of Hydrology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472</w:t>
      </w:r>
      <w:r w:rsidRPr="0847A0BD">
        <w:rPr>
          <w:rFonts w:ascii="Calibri" w:eastAsia="Calibri" w:hAnsi="Calibri" w:cs="Calibri"/>
          <w:szCs w:val="22"/>
          <w:lang w:val="en-US"/>
        </w:rPr>
        <w:t>–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473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25–35. </w:t>
      </w:r>
      <w:hyperlink r:id="rId66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https://doi.org/10.1016/j.jhydrol.2012.09.012</w:t>
        </w:r>
      </w:hyperlink>
    </w:p>
    <w:p w14:paraId="3D1F46BB" w14:textId="71C5FDCA" w:rsidR="182DED18" w:rsidRDefault="182DED18" w:rsidP="0847A0BD">
      <w:pPr>
        <w:ind w:left="480" w:hanging="480"/>
        <w:jc w:val="both"/>
      </w:pP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Muenchow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J.,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Brenning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A., &amp; Richter, M. (2012). Geomorphic process rates of landslides along a humidity gradient in the tropical Andes.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Geomorphology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139</w:t>
      </w:r>
      <w:r w:rsidRPr="0847A0BD">
        <w:rPr>
          <w:rFonts w:ascii="Calibri" w:eastAsia="Calibri" w:hAnsi="Calibri" w:cs="Calibri"/>
          <w:szCs w:val="22"/>
          <w:lang w:val="en-US"/>
        </w:rPr>
        <w:t>–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140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271–284. </w:t>
      </w:r>
      <w:hyperlink r:id="rId67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https://doi.org/10.1016/j.geomorph.2011.10.029</w:t>
        </w:r>
      </w:hyperlink>
    </w:p>
    <w:p w14:paraId="59C11D7D" w14:textId="3751D895" w:rsidR="182DED18" w:rsidRPr="00675E2F" w:rsidRDefault="182DED18" w:rsidP="0847A0BD">
      <w:pPr>
        <w:ind w:left="480" w:hanging="480"/>
        <w:jc w:val="both"/>
        <w:rPr>
          <w:lang w:val="es-EC"/>
        </w:rPr>
      </w:pP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Nanavati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W. P., French, C., Lane, K.,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Oros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O. H., &amp; Beresford-Jones, D. (2016). Testing soil fertility of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Prehispanic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 terraces at Viejo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Sangayaico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 in the upper Ica catchment of south-central highland Peru. </w:t>
      </w:r>
      <w:r w:rsidRPr="00675E2F">
        <w:rPr>
          <w:rFonts w:ascii="Calibri" w:eastAsia="Calibri" w:hAnsi="Calibri" w:cs="Calibri"/>
          <w:i/>
          <w:iCs/>
          <w:szCs w:val="22"/>
          <w:lang w:val="es-EC"/>
        </w:rPr>
        <w:t>Catena</w:t>
      </w:r>
      <w:r w:rsidRPr="00675E2F">
        <w:rPr>
          <w:rFonts w:ascii="Calibri" w:eastAsia="Calibri" w:hAnsi="Calibri" w:cs="Calibri"/>
          <w:szCs w:val="22"/>
          <w:lang w:val="es-EC"/>
        </w:rPr>
        <w:t xml:space="preserve">, </w:t>
      </w:r>
      <w:r w:rsidRPr="00675E2F">
        <w:rPr>
          <w:rFonts w:ascii="Calibri" w:eastAsia="Calibri" w:hAnsi="Calibri" w:cs="Calibri"/>
          <w:i/>
          <w:iCs/>
          <w:szCs w:val="22"/>
          <w:lang w:val="es-EC"/>
        </w:rPr>
        <w:t>142</w:t>
      </w:r>
      <w:r w:rsidRPr="00675E2F">
        <w:rPr>
          <w:rFonts w:ascii="Calibri" w:eastAsia="Calibri" w:hAnsi="Calibri" w:cs="Calibri"/>
          <w:szCs w:val="22"/>
          <w:lang w:val="es-EC"/>
        </w:rPr>
        <w:t xml:space="preserve">, 139–152. </w:t>
      </w:r>
      <w:hyperlink r:id="rId68">
        <w:r w:rsidRPr="00675E2F">
          <w:rPr>
            <w:rStyle w:val="Lienhypertexte"/>
            <w:rFonts w:ascii="Calibri" w:eastAsia="Calibri" w:hAnsi="Calibri" w:cs="Calibri"/>
            <w:szCs w:val="22"/>
            <w:lang w:val="es-EC"/>
          </w:rPr>
          <w:t>https://doi.org/10.1016/j.catena.2016.03.007</w:t>
        </w:r>
      </w:hyperlink>
    </w:p>
    <w:p w14:paraId="3D89EB66" w14:textId="150EE195" w:rsidR="182DED18" w:rsidRDefault="182DED18" w:rsidP="0847A0BD">
      <w:pPr>
        <w:ind w:left="480" w:hanging="480"/>
        <w:jc w:val="both"/>
      </w:pP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Nordt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L., 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Hayashida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F., 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Hallmark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T., &amp; Crawford, C. (2004).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Late prehistoric soil fertility, irrigation management, and agricultural production in northwest coastal Peru.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Geoarchaeology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19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(1), 21–46. </w:t>
      </w:r>
      <w:hyperlink r:id="rId69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https://doi.org/10.1002/gea.10102</w:t>
        </w:r>
      </w:hyperlink>
    </w:p>
    <w:p w14:paraId="2C3A7935" w14:textId="2082A93D" w:rsidR="182DED18" w:rsidRPr="00675E2F" w:rsidRDefault="182DED18" w:rsidP="0847A0BD">
      <w:pPr>
        <w:ind w:left="480" w:hanging="480"/>
        <w:jc w:val="both"/>
        <w:rPr>
          <w:lang w:val="es-EC"/>
        </w:rPr>
      </w:pPr>
      <w:r w:rsidRPr="0847A0BD">
        <w:rPr>
          <w:rFonts w:ascii="Calibri" w:eastAsia="Calibri" w:hAnsi="Calibri" w:cs="Calibri"/>
          <w:szCs w:val="22"/>
          <w:lang w:val="en-US"/>
        </w:rPr>
        <w:t>Ochoa-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Tocachi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B. F.,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Bardales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J. D.,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Antiporta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J., Pérez, K., Acosta, L., Mao, F.,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Zulkafli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Z., Gil-Ríos, J., Angulo, O., Grainger, S.,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Gammie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G., De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Bièvre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B.,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Buytaert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W. (2019). Potential contributions of pre-Inca infiltration infrastructure to Andean water security. </w:t>
      </w:r>
      <w:proofErr w:type="spellStart"/>
      <w:r w:rsidRPr="00675E2F">
        <w:rPr>
          <w:rFonts w:ascii="Calibri" w:eastAsia="Calibri" w:hAnsi="Calibri" w:cs="Calibri"/>
          <w:i/>
          <w:iCs/>
          <w:szCs w:val="22"/>
          <w:lang w:val="es-EC"/>
        </w:rPr>
        <w:t>Nature</w:t>
      </w:r>
      <w:proofErr w:type="spellEnd"/>
      <w:r w:rsidRPr="00675E2F">
        <w:rPr>
          <w:rFonts w:ascii="Calibri" w:eastAsia="Calibri" w:hAnsi="Calibri" w:cs="Calibri"/>
          <w:i/>
          <w:iCs/>
          <w:szCs w:val="22"/>
          <w:lang w:val="es-EC"/>
        </w:rPr>
        <w:t xml:space="preserve"> </w:t>
      </w:r>
      <w:proofErr w:type="spellStart"/>
      <w:r w:rsidRPr="00675E2F">
        <w:rPr>
          <w:rFonts w:ascii="Calibri" w:eastAsia="Calibri" w:hAnsi="Calibri" w:cs="Calibri"/>
          <w:i/>
          <w:iCs/>
          <w:szCs w:val="22"/>
          <w:lang w:val="es-EC"/>
        </w:rPr>
        <w:t>Sustainability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</w:t>
      </w:r>
      <w:r w:rsidRPr="00675E2F">
        <w:rPr>
          <w:rFonts w:ascii="Calibri" w:eastAsia="Calibri" w:hAnsi="Calibri" w:cs="Calibri"/>
          <w:i/>
          <w:iCs/>
          <w:szCs w:val="22"/>
          <w:lang w:val="es-EC"/>
        </w:rPr>
        <w:t>2</w:t>
      </w:r>
      <w:r w:rsidRPr="00675E2F">
        <w:rPr>
          <w:rFonts w:ascii="Calibri" w:eastAsia="Calibri" w:hAnsi="Calibri" w:cs="Calibri"/>
          <w:szCs w:val="22"/>
          <w:lang w:val="es-EC"/>
        </w:rPr>
        <w:t xml:space="preserve">(7), 584–593. </w:t>
      </w:r>
      <w:hyperlink r:id="rId70">
        <w:r w:rsidRPr="00675E2F">
          <w:rPr>
            <w:rStyle w:val="Lienhypertexte"/>
            <w:rFonts w:ascii="Calibri" w:eastAsia="Calibri" w:hAnsi="Calibri" w:cs="Calibri"/>
            <w:szCs w:val="22"/>
            <w:lang w:val="es-EC"/>
          </w:rPr>
          <w:t>https://doi.org/10.1038/s41893-019-0307-1</w:t>
        </w:r>
      </w:hyperlink>
    </w:p>
    <w:p w14:paraId="16C77476" w14:textId="3FB48836" w:rsidR="182DED18" w:rsidRPr="00675E2F" w:rsidRDefault="182DED18" w:rsidP="0847A0BD">
      <w:pPr>
        <w:ind w:left="480" w:hanging="480"/>
        <w:jc w:val="both"/>
        <w:rPr>
          <w:lang w:val="es-EC"/>
        </w:rPr>
      </w:pPr>
      <w:proofErr w:type="spellStart"/>
      <w:r w:rsidRPr="04B6B093">
        <w:rPr>
          <w:rFonts w:ascii="Calibri" w:eastAsia="Calibri" w:hAnsi="Calibri" w:cs="Calibri"/>
          <w:lang w:val="es-EC"/>
        </w:rPr>
        <w:t>Oscanoa</w:t>
      </w:r>
      <w:proofErr w:type="spellEnd"/>
      <w:r w:rsidRPr="04B6B093">
        <w:rPr>
          <w:rFonts w:ascii="Calibri" w:eastAsia="Calibri" w:hAnsi="Calibri" w:cs="Calibri"/>
          <w:lang w:val="es-EC"/>
        </w:rPr>
        <w:t xml:space="preserve"> Gamarra, L. L. (2016). </w:t>
      </w:r>
      <w:r w:rsidRPr="04B6B093">
        <w:rPr>
          <w:rFonts w:ascii="Calibri" w:eastAsia="Calibri" w:hAnsi="Calibri" w:cs="Calibri"/>
          <w:i/>
          <w:iCs/>
          <w:lang w:val="es-EC"/>
        </w:rPr>
        <w:t>Influencia de las prácticas de conservación de suelos y mejora de la función hidrológica de praderas naturales altoandinas.</w:t>
      </w:r>
      <w:r w:rsidRPr="04B6B093">
        <w:rPr>
          <w:rFonts w:ascii="Calibri" w:eastAsia="Calibri" w:hAnsi="Calibri" w:cs="Calibri"/>
          <w:lang w:val="es-EC"/>
        </w:rPr>
        <w:t xml:space="preserve"> </w:t>
      </w:r>
      <w:r w:rsidR="0783B2EA" w:rsidRPr="04B6B093">
        <w:rPr>
          <w:rFonts w:ascii="Calibri" w:eastAsia="Calibri" w:hAnsi="Calibri" w:cs="Calibri"/>
          <w:lang w:val="es-EC"/>
        </w:rPr>
        <w:t>(</w:t>
      </w:r>
      <w:r w:rsidRPr="04B6B093">
        <w:rPr>
          <w:rFonts w:ascii="Calibri" w:eastAsia="Calibri" w:hAnsi="Calibri" w:cs="Calibri"/>
          <w:lang w:val="es-EC"/>
        </w:rPr>
        <w:t>Universidad Nacional Agraria La Molina</w:t>
      </w:r>
      <w:r w:rsidR="0D1056F0" w:rsidRPr="04B6B093">
        <w:rPr>
          <w:rFonts w:ascii="Calibri" w:eastAsia="Calibri" w:hAnsi="Calibri" w:cs="Calibri"/>
          <w:lang w:val="es-EC"/>
        </w:rPr>
        <w:t>, Lima, Perú)</w:t>
      </w:r>
      <w:r w:rsidRPr="04B6B093">
        <w:rPr>
          <w:rFonts w:ascii="Calibri" w:eastAsia="Calibri" w:hAnsi="Calibri" w:cs="Calibri"/>
          <w:lang w:val="es-EC"/>
        </w:rPr>
        <w:t>.</w:t>
      </w:r>
      <w:r w:rsidR="2D8D473B" w:rsidRPr="04B6B093">
        <w:rPr>
          <w:rFonts w:ascii="Calibri" w:eastAsia="Calibri" w:hAnsi="Calibri" w:cs="Calibri"/>
          <w:lang w:val="es-EC"/>
        </w:rPr>
        <w:t xml:space="preserve"> </w:t>
      </w:r>
      <w:proofErr w:type="spellStart"/>
      <w:r w:rsidR="2D8D473B" w:rsidRPr="04B6B093">
        <w:rPr>
          <w:rFonts w:ascii="Calibri" w:eastAsia="Calibri" w:hAnsi="Calibri" w:cs="Calibri"/>
          <w:lang w:val="es-EC"/>
        </w:rPr>
        <w:t>Retreived</w:t>
      </w:r>
      <w:proofErr w:type="spellEnd"/>
      <w:r w:rsidR="2D8D473B" w:rsidRPr="04B6B093">
        <w:rPr>
          <w:rFonts w:ascii="Calibri" w:eastAsia="Calibri" w:hAnsi="Calibri" w:cs="Calibri"/>
          <w:lang w:val="es-EC"/>
        </w:rPr>
        <w:t xml:space="preserve"> </w:t>
      </w:r>
      <w:proofErr w:type="spellStart"/>
      <w:r w:rsidR="2D8D473B" w:rsidRPr="04B6B093">
        <w:rPr>
          <w:rFonts w:ascii="Calibri" w:eastAsia="Calibri" w:hAnsi="Calibri" w:cs="Calibri"/>
          <w:lang w:val="es-EC"/>
        </w:rPr>
        <w:t>from</w:t>
      </w:r>
      <w:proofErr w:type="spellEnd"/>
      <w:r w:rsidRPr="04B6B093">
        <w:rPr>
          <w:rFonts w:ascii="Calibri" w:eastAsia="Calibri" w:hAnsi="Calibri" w:cs="Calibri"/>
          <w:lang w:val="es-EC"/>
        </w:rPr>
        <w:t xml:space="preserve"> </w:t>
      </w:r>
      <w:hyperlink r:id="rId71">
        <w:r w:rsidRPr="04B6B093">
          <w:rPr>
            <w:rStyle w:val="Lienhypertexte"/>
            <w:rFonts w:ascii="Calibri" w:eastAsia="Calibri" w:hAnsi="Calibri" w:cs="Calibri"/>
            <w:lang w:val="es-EC"/>
          </w:rPr>
          <w:t>http://repositorio.lamolina.edu.pe/handle/UNALM/2843</w:t>
        </w:r>
      </w:hyperlink>
    </w:p>
    <w:p w14:paraId="32C3BF30" w14:textId="4536A3FF" w:rsidR="182DED18" w:rsidRDefault="182DED18" w:rsidP="0847A0BD">
      <w:pPr>
        <w:ind w:left="480" w:hanging="480"/>
        <w:jc w:val="both"/>
      </w:pPr>
      <w:r w:rsidRPr="00675E2F">
        <w:rPr>
          <w:rFonts w:ascii="Calibri" w:eastAsia="Calibri" w:hAnsi="Calibri" w:cs="Calibri"/>
          <w:szCs w:val="22"/>
          <w:lang w:val="es-EC"/>
        </w:rPr>
        <w:lastRenderedPageBreak/>
        <w:t xml:space="preserve">Otero, J. D., Figueroa, A., Muñoz, F. A., &amp; Peña, M. R. (2011).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Loss of soil and nutrients by surface runoff in two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agro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-ecosystems within an Andean paramo area.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Ecological Engineering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37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(12), 2035–2043. </w:t>
      </w:r>
      <w:hyperlink r:id="rId72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https://doi.org/10.1016/j.ecoleng.2011.08.001</w:t>
        </w:r>
      </w:hyperlink>
    </w:p>
    <w:p w14:paraId="713980A6" w14:textId="087EB393" w:rsidR="182DED18" w:rsidRPr="00675E2F" w:rsidRDefault="182DED18" w:rsidP="0847A0BD">
      <w:pPr>
        <w:ind w:left="480" w:hanging="480"/>
        <w:jc w:val="both"/>
        <w:rPr>
          <w:lang w:val="es-EC"/>
        </w:rPr>
      </w:pPr>
      <w:r w:rsidRPr="04B6B093">
        <w:rPr>
          <w:rFonts w:ascii="Calibri" w:eastAsia="Calibri" w:hAnsi="Calibri" w:cs="Calibri"/>
          <w:lang w:val="en-US"/>
        </w:rPr>
        <w:t xml:space="preserve">Pastor Jauregui, R. del P. (1992). </w:t>
      </w:r>
      <w:r w:rsidRPr="04B6B093">
        <w:rPr>
          <w:rFonts w:ascii="Calibri" w:eastAsia="Calibri" w:hAnsi="Calibri" w:cs="Calibri"/>
          <w:i/>
          <w:iCs/>
          <w:lang w:val="es-EC"/>
        </w:rPr>
        <w:t>Evaluación de la Erosión Hídrica en la Zona de Chanchamayo-Junín 4 utilizando como cobertura Vegetal el Cultivo de Camote (</w:t>
      </w:r>
      <w:proofErr w:type="spellStart"/>
      <w:r w:rsidRPr="04B6B093">
        <w:rPr>
          <w:rFonts w:ascii="Calibri" w:eastAsia="Calibri" w:hAnsi="Calibri" w:cs="Calibri"/>
          <w:i/>
          <w:iCs/>
          <w:lang w:val="es-EC"/>
        </w:rPr>
        <w:t>lpomoea</w:t>
      </w:r>
      <w:proofErr w:type="spellEnd"/>
      <w:r w:rsidRPr="04B6B093">
        <w:rPr>
          <w:rFonts w:ascii="Calibri" w:eastAsia="Calibri" w:hAnsi="Calibri" w:cs="Calibri"/>
          <w:i/>
          <w:iCs/>
          <w:lang w:val="es-EC"/>
        </w:rPr>
        <w:t xml:space="preserve"> batatas L.)</w:t>
      </w:r>
      <w:r w:rsidRPr="04B6B093">
        <w:rPr>
          <w:rFonts w:ascii="Calibri" w:eastAsia="Calibri" w:hAnsi="Calibri" w:cs="Calibri"/>
          <w:lang w:val="es-EC"/>
        </w:rPr>
        <w:t xml:space="preserve"> </w:t>
      </w:r>
      <w:r w:rsidR="33790711" w:rsidRPr="04B6B093">
        <w:rPr>
          <w:rFonts w:ascii="Calibri" w:eastAsia="Calibri" w:hAnsi="Calibri" w:cs="Calibri"/>
          <w:lang w:val="es-EC"/>
        </w:rPr>
        <w:t>(</w:t>
      </w:r>
      <w:r w:rsidRPr="000B0765">
        <w:rPr>
          <w:rFonts w:ascii="Calibri" w:eastAsia="Calibri" w:hAnsi="Calibri" w:cs="Calibri"/>
          <w:lang w:val="es-ES"/>
        </w:rPr>
        <w:t>Universidad Nacional Agraria La Molina</w:t>
      </w:r>
      <w:r w:rsidR="1184A42C" w:rsidRPr="000B0765">
        <w:rPr>
          <w:rFonts w:ascii="Calibri" w:eastAsia="Calibri" w:hAnsi="Calibri" w:cs="Calibri"/>
          <w:lang w:val="es-ES"/>
        </w:rPr>
        <w:t>, Lima, Perú)</w:t>
      </w:r>
      <w:r w:rsidRPr="000B0765">
        <w:rPr>
          <w:rFonts w:ascii="Calibri" w:eastAsia="Calibri" w:hAnsi="Calibri" w:cs="Calibri"/>
          <w:lang w:val="es-ES"/>
        </w:rPr>
        <w:t>.</w:t>
      </w:r>
      <w:r w:rsidR="6388FE06" w:rsidRPr="000B0765">
        <w:rPr>
          <w:rFonts w:ascii="Calibri" w:eastAsia="Calibri" w:hAnsi="Calibri" w:cs="Calibri"/>
          <w:lang w:val="es-ES"/>
        </w:rPr>
        <w:t xml:space="preserve"> </w:t>
      </w:r>
      <w:hyperlink r:id="rId73">
        <w:r w:rsidRPr="04B6B093">
          <w:rPr>
            <w:rStyle w:val="Lienhypertexte"/>
            <w:rFonts w:ascii="Calibri" w:eastAsia="Calibri" w:hAnsi="Calibri" w:cs="Calibri"/>
            <w:lang w:val="es-EC"/>
          </w:rPr>
          <w:t>http://repositorio.lamolina.edu.pe/handle/UNALM/1840</w:t>
        </w:r>
      </w:hyperlink>
    </w:p>
    <w:p w14:paraId="23DE327D" w14:textId="7BB88169" w:rsidR="182DED18" w:rsidRPr="00675E2F" w:rsidRDefault="182DED18" w:rsidP="0847A0BD">
      <w:pPr>
        <w:ind w:left="480" w:hanging="480"/>
        <w:jc w:val="both"/>
        <w:rPr>
          <w:lang w:val="fr-FR"/>
        </w:rPr>
      </w:pP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Pepin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E., 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Carretier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S., Guyot, J. L., &amp; Escobar, F. (2010). </w:t>
      </w:r>
      <w:r w:rsidRPr="00675E2F">
        <w:rPr>
          <w:rFonts w:ascii="Calibri" w:eastAsia="Calibri" w:hAnsi="Calibri" w:cs="Calibri"/>
          <w:szCs w:val="22"/>
          <w:lang w:val="fr-FR"/>
        </w:rPr>
        <w:t xml:space="preserve">Flux spécifiques de sédiments en suspension des rivières Andines du Chili et leur corrélation avec le climat, la pente et la végétation. </w:t>
      </w:r>
      <w:proofErr w:type="spellStart"/>
      <w:r w:rsidRPr="00675E2F">
        <w:rPr>
          <w:rFonts w:ascii="Calibri" w:eastAsia="Calibri" w:hAnsi="Calibri" w:cs="Calibri"/>
          <w:i/>
          <w:iCs/>
          <w:szCs w:val="22"/>
          <w:lang w:val="fr-FR"/>
        </w:rPr>
        <w:t>Hydrological</w:t>
      </w:r>
      <w:proofErr w:type="spellEnd"/>
      <w:r w:rsidRPr="00675E2F">
        <w:rPr>
          <w:rFonts w:ascii="Calibri" w:eastAsia="Calibri" w:hAnsi="Calibri" w:cs="Calibri"/>
          <w:i/>
          <w:iCs/>
          <w:szCs w:val="22"/>
          <w:lang w:val="fr-FR"/>
        </w:rPr>
        <w:t xml:space="preserve"> Sciences Journal</w:t>
      </w:r>
      <w:r w:rsidRPr="00675E2F">
        <w:rPr>
          <w:rFonts w:ascii="Calibri" w:eastAsia="Calibri" w:hAnsi="Calibri" w:cs="Calibri"/>
          <w:szCs w:val="22"/>
          <w:lang w:val="fr-FR"/>
        </w:rPr>
        <w:t xml:space="preserve">, </w:t>
      </w:r>
      <w:r w:rsidRPr="00675E2F">
        <w:rPr>
          <w:rFonts w:ascii="Calibri" w:eastAsia="Calibri" w:hAnsi="Calibri" w:cs="Calibri"/>
          <w:i/>
          <w:iCs/>
          <w:szCs w:val="22"/>
          <w:lang w:val="fr-FR"/>
        </w:rPr>
        <w:t>55</w:t>
      </w:r>
      <w:r w:rsidRPr="00675E2F">
        <w:rPr>
          <w:rFonts w:ascii="Calibri" w:eastAsia="Calibri" w:hAnsi="Calibri" w:cs="Calibri"/>
          <w:szCs w:val="22"/>
          <w:lang w:val="fr-FR"/>
        </w:rPr>
        <w:t xml:space="preserve">(7), 1190–1205. </w:t>
      </w:r>
      <w:hyperlink r:id="rId74">
        <w:r w:rsidRPr="00675E2F">
          <w:rPr>
            <w:rStyle w:val="Lienhypertexte"/>
            <w:rFonts w:ascii="Calibri" w:eastAsia="Calibri" w:hAnsi="Calibri" w:cs="Calibri"/>
            <w:szCs w:val="22"/>
            <w:lang w:val="fr-FR"/>
          </w:rPr>
          <w:t>https://doi.org/10.1080/02626667.2010.512868</w:t>
        </w:r>
      </w:hyperlink>
    </w:p>
    <w:p w14:paraId="22AB863D" w14:textId="6CA560F0" w:rsidR="182DED18" w:rsidRPr="00675E2F" w:rsidRDefault="182DED18" w:rsidP="0847A0BD">
      <w:pPr>
        <w:ind w:left="480" w:hanging="480"/>
        <w:jc w:val="both"/>
        <w:rPr>
          <w:lang w:val="es-EC"/>
        </w:rPr>
      </w:pPr>
      <w:r w:rsidRPr="00675E2F">
        <w:rPr>
          <w:rFonts w:ascii="Calibri" w:eastAsia="Calibri" w:hAnsi="Calibri" w:cs="Calibri"/>
          <w:szCs w:val="22"/>
          <w:lang w:val="fr-FR"/>
        </w:rPr>
        <w:t xml:space="preserve">Perrin, J. L., Bouvier, C., </w:t>
      </w:r>
      <w:proofErr w:type="spellStart"/>
      <w:r w:rsidRPr="00675E2F">
        <w:rPr>
          <w:rFonts w:ascii="Calibri" w:eastAsia="Calibri" w:hAnsi="Calibri" w:cs="Calibri"/>
          <w:szCs w:val="22"/>
          <w:lang w:val="fr-FR"/>
        </w:rPr>
        <w:t>Janeau</w:t>
      </w:r>
      <w:proofErr w:type="spellEnd"/>
      <w:r w:rsidRPr="00675E2F">
        <w:rPr>
          <w:rFonts w:ascii="Calibri" w:eastAsia="Calibri" w:hAnsi="Calibri" w:cs="Calibri"/>
          <w:szCs w:val="22"/>
          <w:lang w:val="fr-FR"/>
        </w:rPr>
        <w:t xml:space="preserve">, J. L., </w:t>
      </w:r>
      <w:proofErr w:type="spellStart"/>
      <w:r w:rsidRPr="00675E2F">
        <w:rPr>
          <w:rFonts w:ascii="Calibri" w:eastAsia="Calibri" w:hAnsi="Calibri" w:cs="Calibri"/>
          <w:szCs w:val="22"/>
          <w:lang w:val="fr-FR"/>
        </w:rPr>
        <w:t>Ménez</w:t>
      </w:r>
      <w:proofErr w:type="spellEnd"/>
      <w:r w:rsidRPr="00675E2F">
        <w:rPr>
          <w:rFonts w:ascii="Calibri" w:eastAsia="Calibri" w:hAnsi="Calibri" w:cs="Calibri"/>
          <w:szCs w:val="22"/>
          <w:lang w:val="fr-FR"/>
        </w:rPr>
        <w:t xml:space="preserve">, G., &amp; Cruz, F. (2001).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Rainfall/runoff processes in a small peri-urban catchment in the Andes Mountains. 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The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 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Rumihurcu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 Quebrada, Quito (Ecuador). </w:t>
      </w:r>
      <w:proofErr w:type="spellStart"/>
      <w:r w:rsidRPr="00675E2F">
        <w:rPr>
          <w:rFonts w:ascii="Calibri" w:eastAsia="Calibri" w:hAnsi="Calibri" w:cs="Calibri"/>
          <w:i/>
          <w:iCs/>
          <w:szCs w:val="22"/>
          <w:lang w:val="es-EC"/>
        </w:rPr>
        <w:t>Hydrological</w:t>
      </w:r>
      <w:proofErr w:type="spellEnd"/>
      <w:r w:rsidRPr="00675E2F">
        <w:rPr>
          <w:rFonts w:ascii="Calibri" w:eastAsia="Calibri" w:hAnsi="Calibri" w:cs="Calibri"/>
          <w:i/>
          <w:iCs/>
          <w:szCs w:val="22"/>
          <w:lang w:val="es-EC"/>
        </w:rPr>
        <w:t xml:space="preserve"> </w:t>
      </w:r>
      <w:proofErr w:type="spellStart"/>
      <w:r w:rsidRPr="00675E2F">
        <w:rPr>
          <w:rFonts w:ascii="Calibri" w:eastAsia="Calibri" w:hAnsi="Calibri" w:cs="Calibri"/>
          <w:i/>
          <w:iCs/>
          <w:szCs w:val="22"/>
          <w:lang w:val="es-EC"/>
        </w:rPr>
        <w:t>Processes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</w:t>
      </w:r>
      <w:r w:rsidRPr="00675E2F">
        <w:rPr>
          <w:rFonts w:ascii="Calibri" w:eastAsia="Calibri" w:hAnsi="Calibri" w:cs="Calibri"/>
          <w:i/>
          <w:iCs/>
          <w:szCs w:val="22"/>
          <w:lang w:val="es-EC"/>
        </w:rPr>
        <w:t>15</w:t>
      </w:r>
      <w:r w:rsidRPr="00675E2F">
        <w:rPr>
          <w:rFonts w:ascii="Calibri" w:eastAsia="Calibri" w:hAnsi="Calibri" w:cs="Calibri"/>
          <w:szCs w:val="22"/>
          <w:lang w:val="es-EC"/>
        </w:rPr>
        <w:t xml:space="preserve">(5), 843–854. </w:t>
      </w:r>
      <w:hyperlink r:id="rId75">
        <w:r w:rsidRPr="00675E2F">
          <w:rPr>
            <w:rStyle w:val="Lienhypertexte"/>
            <w:rFonts w:ascii="Calibri" w:eastAsia="Calibri" w:hAnsi="Calibri" w:cs="Calibri"/>
            <w:szCs w:val="22"/>
            <w:lang w:val="es-EC"/>
          </w:rPr>
          <w:t>https://doi.org/10.1002/hyp.190</w:t>
        </w:r>
      </w:hyperlink>
    </w:p>
    <w:p w14:paraId="53296B72" w14:textId="0769016F" w:rsidR="182DED18" w:rsidRDefault="182DED18" w:rsidP="0847A0BD">
      <w:pPr>
        <w:ind w:left="480" w:hanging="480"/>
        <w:jc w:val="both"/>
      </w:pPr>
      <w:r w:rsidRPr="00675E2F">
        <w:rPr>
          <w:rFonts w:ascii="Calibri" w:eastAsia="Calibri" w:hAnsi="Calibri" w:cs="Calibri"/>
          <w:szCs w:val="22"/>
          <w:lang w:val="es-EC"/>
        </w:rPr>
        <w:t xml:space="preserve">Pizarro, J., Vergara, P. M., Morales, J. L., Rodríguez, J. A., &amp; Vila, I. (2014).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Influence of land use and climate on the load of suspended solids in catchments of Andean rivers.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Environmental Monitoring and Assessment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186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(2), 835–843. </w:t>
      </w:r>
      <w:hyperlink r:id="rId76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https://doi.org/10.1007/s10661-013-3420-z</w:t>
        </w:r>
      </w:hyperlink>
    </w:p>
    <w:p w14:paraId="3B1AB4AD" w14:textId="777CD243" w:rsidR="182DED18" w:rsidRDefault="182DED18" w:rsidP="0847A0BD">
      <w:pPr>
        <w:ind w:left="480" w:hanging="480"/>
        <w:jc w:val="both"/>
      </w:pP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Podwojewski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P.,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Poulenard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J.,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Zambrana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T., &amp; Hofstede, R. (2002). Overgrazing effects on vegetation cover and properties of volcanic ash soil in the pa.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Soil Use and Management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18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45–55. </w:t>
      </w:r>
      <w:hyperlink r:id="rId77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https://doi.org/10.1079/SUM2001100</w:t>
        </w:r>
      </w:hyperlink>
    </w:p>
    <w:p w14:paraId="05CEC100" w14:textId="4C0DF3FA" w:rsidR="182DED18" w:rsidRPr="00392CC4" w:rsidRDefault="182DED18" w:rsidP="0847A0BD">
      <w:pPr>
        <w:ind w:left="480" w:hanging="480"/>
        <w:jc w:val="both"/>
        <w:rPr>
          <w:lang w:val="nl-NL"/>
        </w:rPr>
      </w:pPr>
      <w:r w:rsidRPr="000B0765">
        <w:rPr>
          <w:rFonts w:ascii="Calibri" w:eastAsia="Calibri" w:hAnsi="Calibri" w:cs="Calibri"/>
          <w:lang w:val="es-ES"/>
        </w:rPr>
        <w:t xml:space="preserve">Portocarrero </w:t>
      </w:r>
      <w:proofErr w:type="spellStart"/>
      <w:r w:rsidRPr="000B0765">
        <w:rPr>
          <w:rFonts w:ascii="Calibri" w:eastAsia="Calibri" w:hAnsi="Calibri" w:cs="Calibri"/>
          <w:lang w:val="es-ES"/>
        </w:rPr>
        <w:t>Gallardo</w:t>
      </w:r>
      <w:proofErr w:type="spellEnd"/>
      <w:r w:rsidRPr="000B0765">
        <w:rPr>
          <w:rFonts w:ascii="Calibri" w:eastAsia="Calibri" w:hAnsi="Calibri" w:cs="Calibri"/>
          <w:lang w:val="es-ES"/>
        </w:rPr>
        <w:t xml:space="preserve">, J. M. (2018). </w:t>
      </w:r>
      <w:r w:rsidRPr="04B6B093">
        <w:rPr>
          <w:rFonts w:ascii="Calibri" w:eastAsia="Calibri" w:hAnsi="Calibri" w:cs="Calibri"/>
          <w:i/>
          <w:iCs/>
          <w:lang w:val="es-EC"/>
        </w:rPr>
        <w:t xml:space="preserve">Efectos Del Control De Erosión En La Recuperación De Ecosistemas – Estudio De Caso Laguna </w:t>
      </w:r>
      <w:proofErr w:type="spellStart"/>
      <w:proofErr w:type="gramStart"/>
      <w:r w:rsidRPr="04B6B093">
        <w:rPr>
          <w:rFonts w:ascii="Calibri" w:eastAsia="Calibri" w:hAnsi="Calibri" w:cs="Calibri"/>
          <w:i/>
          <w:iCs/>
          <w:lang w:val="es-EC"/>
        </w:rPr>
        <w:t>Canrash</w:t>
      </w:r>
      <w:proofErr w:type="spellEnd"/>
      <w:r w:rsidRPr="04B6B093">
        <w:rPr>
          <w:rFonts w:ascii="Calibri" w:eastAsia="Calibri" w:hAnsi="Calibri" w:cs="Calibri"/>
          <w:i/>
          <w:iCs/>
          <w:lang w:val="es-EC"/>
        </w:rPr>
        <w:t>,-</w:t>
      </w:r>
      <w:proofErr w:type="gramEnd"/>
      <w:r w:rsidRPr="04B6B093">
        <w:rPr>
          <w:rFonts w:ascii="Calibri" w:eastAsia="Calibri" w:hAnsi="Calibri" w:cs="Calibri"/>
          <w:i/>
          <w:iCs/>
          <w:lang w:val="es-EC"/>
        </w:rPr>
        <w:t xml:space="preserve"> Provincia De Huari, Ancash, </w:t>
      </w:r>
      <w:r w:rsidR="1932100E" w:rsidRPr="04B6B093">
        <w:rPr>
          <w:rFonts w:ascii="Calibri" w:eastAsia="Calibri" w:hAnsi="Calibri" w:cs="Calibri"/>
          <w:i/>
          <w:iCs/>
          <w:lang w:val="es-EC"/>
        </w:rPr>
        <w:t>Perú</w:t>
      </w:r>
      <w:r w:rsidRPr="04B6B093">
        <w:rPr>
          <w:rFonts w:ascii="Calibri" w:eastAsia="Calibri" w:hAnsi="Calibri" w:cs="Calibri"/>
          <w:lang w:val="es-EC"/>
        </w:rPr>
        <w:t xml:space="preserve"> </w:t>
      </w:r>
      <w:r w:rsidR="7F03621F" w:rsidRPr="04B6B093">
        <w:rPr>
          <w:rFonts w:ascii="Calibri" w:eastAsia="Calibri" w:hAnsi="Calibri" w:cs="Calibri"/>
          <w:lang w:val="es-EC"/>
        </w:rPr>
        <w:t>(</w:t>
      </w:r>
      <w:r w:rsidRPr="04B6B093">
        <w:rPr>
          <w:rFonts w:ascii="Calibri" w:eastAsia="Calibri" w:hAnsi="Calibri" w:cs="Calibri"/>
          <w:lang w:val="es-EC"/>
        </w:rPr>
        <w:t>Universidad Nacional Agraria La Molina</w:t>
      </w:r>
      <w:r w:rsidR="72062C34" w:rsidRPr="04B6B093">
        <w:rPr>
          <w:rFonts w:ascii="Calibri" w:eastAsia="Calibri" w:hAnsi="Calibri" w:cs="Calibri"/>
          <w:lang w:val="es-EC"/>
        </w:rPr>
        <w:t>, Lima, Perú)</w:t>
      </w:r>
      <w:r w:rsidRPr="04B6B093">
        <w:rPr>
          <w:rFonts w:ascii="Calibri" w:eastAsia="Calibri" w:hAnsi="Calibri" w:cs="Calibri"/>
          <w:lang w:val="es-EC"/>
        </w:rPr>
        <w:t>.</w:t>
      </w:r>
      <w:r w:rsidR="009CD5FE" w:rsidRPr="04B6B093">
        <w:rPr>
          <w:rFonts w:ascii="Calibri" w:eastAsia="Calibri" w:hAnsi="Calibri" w:cs="Calibri"/>
          <w:lang w:val="es-EC"/>
        </w:rPr>
        <w:t xml:space="preserve"> </w:t>
      </w:r>
      <w:hyperlink r:id="rId78">
        <w:r w:rsidRPr="00392CC4">
          <w:rPr>
            <w:rStyle w:val="Lienhypertexte"/>
            <w:rFonts w:ascii="Calibri" w:eastAsia="Calibri" w:hAnsi="Calibri" w:cs="Calibri"/>
            <w:lang w:val="nl-NL"/>
          </w:rPr>
          <w:t>http://repositorio.lamolina.edu.pe/handle/UNALM/3551</w:t>
        </w:r>
      </w:hyperlink>
    </w:p>
    <w:p w14:paraId="18EAF8CC" w14:textId="0286B9C9" w:rsidR="182DED18" w:rsidRDefault="182DED18" w:rsidP="0847A0BD">
      <w:pPr>
        <w:ind w:left="480" w:hanging="480"/>
        <w:jc w:val="both"/>
      </w:pPr>
      <w:r w:rsidRPr="00392CC4">
        <w:rPr>
          <w:rFonts w:ascii="Calibri" w:eastAsia="Calibri" w:hAnsi="Calibri" w:cs="Calibri"/>
          <w:szCs w:val="22"/>
          <w:lang w:val="nl-NL"/>
        </w:rPr>
        <w:t xml:space="preserve">Posthumus, H., &amp; </w:t>
      </w:r>
      <w:proofErr w:type="spellStart"/>
      <w:r w:rsidRPr="00392CC4">
        <w:rPr>
          <w:rFonts w:ascii="Calibri" w:eastAsia="Calibri" w:hAnsi="Calibri" w:cs="Calibri"/>
          <w:szCs w:val="22"/>
          <w:lang w:val="nl-NL"/>
        </w:rPr>
        <w:t>Stroosnijder</w:t>
      </w:r>
      <w:proofErr w:type="spellEnd"/>
      <w:r w:rsidRPr="00392CC4">
        <w:rPr>
          <w:rFonts w:ascii="Calibri" w:eastAsia="Calibri" w:hAnsi="Calibri" w:cs="Calibri"/>
          <w:szCs w:val="22"/>
          <w:lang w:val="nl-NL"/>
        </w:rPr>
        <w:t xml:space="preserve">, L. (2010).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To terrace or not: The short-term impact of bench terraces on soil properties and crop response in the Peruvian Andes.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Environment, Development and Sustainability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12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(2), 263–276. </w:t>
      </w:r>
      <w:hyperlink r:id="rId79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https://doi.org/10.1007/s10668-009-9193-4</w:t>
        </w:r>
      </w:hyperlink>
    </w:p>
    <w:p w14:paraId="3D9C47E9" w14:textId="5FA4C575" w:rsidR="182DED18" w:rsidRDefault="182DED18" w:rsidP="0847A0BD">
      <w:pPr>
        <w:ind w:left="480" w:hanging="480"/>
        <w:jc w:val="both"/>
      </w:pP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Posthumus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Helena, &amp; De Graaff, J. (2005). Cost-benefit analysis of bench terraces, a case study in Peru.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Land Degradation and Development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16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(1), 1–11. </w:t>
      </w:r>
      <w:hyperlink r:id="rId80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https://doi.org/10.1002/ldr.637</w:t>
        </w:r>
      </w:hyperlink>
    </w:p>
    <w:p w14:paraId="4243A34E" w14:textId="49848FF7" w:rsidR="182DED18" w:rsidRPr="00675E2F" w:rsidRDefault="182DED18" w:rsidP="04B6B093">
      <w:pPr>
        <w:ind w:left="480" w:hanging="480"/>
        <w:jc w:val="both"/>
        <w:rPr>
          <w:lang w:val="es-EC"/>
        </w:rPr>
      </w:pPr>
      <w:r w:rsidRPr="04B6B093">
        <w:rPr>
          <w:rFonts w:ascii="Calibri" w:eastAsia="Calibri" w:hAnsi="Calibri" w:cs="Calibri"/>
          <w:lang w:val="en-US"/>
        </w:rPr>
        <w:t xml:space="preserve">Quintero, M., Estrada, R. D., &amp; </w:t>
      </w:r>
      <w:proofErr w:type="spellStart"/>
      <w:r w:rsidRPr="04B6B093">
        <w:rPr>
          <w:rFonts w:ascii="Calibri" w:eastAsia="Calibri" w:hAnsi="Calibri" w:cs="Calibri"/>
          <w:lang w:val="en-US"/>
        </w:rPr>
        <w:t>Giron</w:t>
      </w:r>
      <w:proofErr w:type="spellEnd"/>
      <w:r w:rsidRPr="04B6B093">
        <w:rPr>
          <w:rFonts w:ascii="Calibri" w:eastAsia="Calibri" w:hAnsi="Calibri" w:cs="Calibri"/>
          <w:lang w:val="en-US"/>
        </w:rPr>
        <w:t xml:space="preserve">, E. (2005). </w:t>
      </w:r>
      <w:r w:rsidRPr="04B6B093">
        <w:rPr>
          <w:rFonts w:ascii="Calibri" w:eastAsia="Calibri" w:hAnsi="Calibri" w:cs="Calibri"/>
          <w:i/>
          <w:iCs/>
          <w:lang w:val="es-EC"/>
        </w:rPr>
        <w:t xml:space="preserve">Mecanismos de pago por servicios ambientales en la </w:t>
      </w:r>
      <w:proofErr w:type="spellStart"/>
      <w:r w:rsidRPr="04B6B093">
        <w:rPr>
          <w:rFonts w:ascii="Calibri" w:eastAsia="Calibri" w:hAnsi="Calibri" w:cs="Calibri"/>
          <w:i/>
          <w:iCs/>
          <w:lang w:val="es-EC"/>
        </w:rPr>
        <w:t>region</w:t>
      </w:r>
      <w:proofErr w:type="spellEnd"/>
      <w:r w:rsidRPr="04B6B093">
        <w:rPr>
          <w:rFonts w:ascii="Calibri" w:eastAsia="Calibri" w:hAnsi="Calibri" w:cs="Calibri"/>
          <w:i/>
          <w:iCs/>
          <w:lang w:val="es-EC"/>
        </w:rPr>
        <w:t xml:space="preserve"> de </w:t>
      </w:r>
      <w:proofErr w:type="spellStart"/>
      <w:r w:rsidRPr="04B6B093">
        <w:rPr>
          <w:rFonts w:ascii="Calibri" w:eastAsia="Calibri" w:hAnsi="Calibri" w:cs="Calibri"/>
          <w:i/>
          <w:iCs/>
          <w:lang w:val="es-EC"/>
        </w:rPr>
        <w:t>moyobamba</w:t>
      </w:r>
      <w:proofErr w:type="spellEnd"/>
      <w:r w:rsidRPr="04B6B093">
        <w:rPr>
          <w:rFonts w:ascii="Calibri" w:eastAsia="Calibri" w:hAnsi="Calibri" w:cs="Calibri"/>
          <w:i/>
          <w:iCs/>
          <w:lang w:val="es-EC"/>
        </w:rPr>
        <w:t xml:space="preserve">. Estudio Piloto: Microcuencas </w:t>
      </w:r>
      <w:proofErr w:type="spellStart"/>
      <w:r w:rsidRPr="04B6B093">
        <w:rPr>
          <w:rFonts w:ascii="Calibri" w:eastAsia="Calibri" w:hAnsi="Calibri" w:cs="Calibri"/>
          <w:i/>
          <w:iCs/>
          <w:lang w:val="es-EC"/>
        </w:rPr>
        <w:t>Miskiyacu</w:t>
      </w:r>
      <w:proofErr w:type="spellEnd"/>
      <w:r w:rsidRPr="04B6B093">
        <w:rPr>
          <w:rFonts w:ascii="Calibri" w:eastAsia="Calibri" w:hAnsi="Calibri" w:cs="Calibri"/>
          <w:i/>
          <w:iCs/>
          <w:lang w:val="es-EC"/>
        </w:rPr>
        <w:t xml:space="preserve"> y </w:t>
      </w:r>
      <w:proofErr w:type="spellStart"/>
      <w:r w:rsidRPr="04B6B093">
        <w:rPr>
          <w:rFonts w:ascii="Calibri" w:eastAsia="Calibri" w:hAnsi="Calibri" w:cs="Calibri"/>
          <w:i/>
          <w:iCs/>
          <w:lang w:val="es-EC"/>
        </w:rPr>
        <w:t>Rumiyacu</w:t>
      </w:r>
      <w:proofErr w:type="spellEnd"/>
      <w:r w:rsidRPr="04B6B093">
        <w:rPr>
          <w:rFonts w:ascii="Calibri" w:eastAsia="Calibri" w:hAnsi="Calibri" w:cs="Calibri"/>
          <w:i/>
          <w:iCs/>
          <w:lang w:val="es-EC"/>
        </w:rPr>
        <w:t>.</w:t>
      </w:r>
      <w:r w:rsidR="2E051562" w:rsidRPr="04B6B093">
        <w:rPr>
          <w:rFonts w:ascii="Calibri" w:eastAsia="Calibri" w:hAnsi="Calibri" w:cs="Calibri"/>
          <w:i/>
          <w:iCs/>
          <w:lang w:val="es-EC"/>
        </w:rPr>
        <w:t xml:space="preserve"> </w:t>
      </w:r>
      <w:r w:rsidR="2E051562" w:rsidRPr="04B6B093">
        <w:rPr>
          <w:rFonts w:ascii="Calibri" w:eastAsia="Calibri" w:hAnsi="Calibri" w:cs="Calibri"/>
          <w:lang w:val="es-EC"/>
        </w:rPr>
        <w:t>Proyecto Cuencas Andinas GTZ - CONDESAN – CIAT.</w:t>
      </w:r>
      <w:r w:rsidRPr="04B6B093">
        <w:rPr>
          <w:rFonts w:ascii="Calibri" w:eastAsia="Calibri" w:hAnsi="Calibri" w:cs="Calibri"/>
          <w:lang w:val="es-EC"/>
        </w:rPr>
        <w:t xml:space="preserve"> </w:t>
      </w:r>
      <w:hyperlink r:id="rId81">
        <w:r w:rsidRPr="04B6B093">
          <w:rPr>
            <w:rStyle w:val="Lienhypertexte"/>
            <w:rFonts w:ascii="Calibri" w:eastAsia="Calibri" w:hAnsi="Calibri" w:cs="Calibri"/>
            <w:lang w:val="es-EC"/>
          </w:rPr>
          <w:t>https://cgspace.cgiar.org/handle/10568/21929</w:t>
        </w:r>
      </w:hyperlink>
    </w:p>
    <w:p w14:paraId="26EB9B9B" w14:textId="10759B0D" w:rsidR="182DED18" w:rsidRPr="00392CC4" w:rsidRDefault="182DED18" w:rsidP="0847A0BD">
      <w:pPr>
        <w:ind w:left="480" w:hanging="480"/>
        <w:jc w:val="both"/>
        <w:rPr>
          <w:lang w:val="nl-NL"/>
        </w:rPr>
      </w:pPr>
      <w:r w:rsidRPr="04B6B093">
        <w:rPr>
          <w:rFonts w:ascii="Calibri" w:eastAsia="Calibri" w:hAnsi="Calibri" w:cs="Calibri"/>
          <w:lang w:val="es-EC"/>
        </w:rPr>
        <w:t xml:space="preserve">Quispe Ojeda, T. C. (2018). </w:t>
      </w:r>
      <w:r w:rsidRPr="04B6B093">
        <w:rPr>
          <w:rFonts w:ascii="Calibri" w:eastAsia="Calibri" w:hAnsi="Calibri" w:cs="Calibri"/>
          <w:i/>
          <w:iCs/>
          <w:lang w:val="es-EC"/>
        </w:rPr>
        <w:t>Influencia De La Cobertura Vegetal En La Erosión Hídrica Del Suelo En La Comunidad De San Mateo, Perú</w:t>
      </w:r>
      <w:r w:rsidRPr="04B6B093">
        <w:rPr>
          <w:rFonts w:ascii="Calibri" w:eastAsia="Calibri" w:hAnsi="Calibri" w:cs="Calibri"/>
          <w:lang w:val="es-EC"/>
        </w:rPr>
        <w:t xml:space="preserve"> </w:t>
      </w:r>
      <w:r w:rsidR="2ACAADA3" w:rsidRPr="04B6B093">
        <w:rPr>
          <w:rFonts w:ascii="Calibri" w:eastAsia="Calibri" w:hAnsi="Calibri" w:cs="Calibri"/>
          <w:lang w:val="es-EC"/>
        </w:rPr>
        <w:t>(</w:t>
      </w:r>
      <w:r w:rsidRPr="04B6B093">
        <w:rPr>
          <w:rFonts w:ascii="Calibri" w:eastAsia="Calibri" w:hAnsi="Calibri" w:cs="Calibri"/>
          <w:lang w:val="es-EC"/>
        </w:rPr>
        <w:t>Universidad Nacional Agraria La Molina</w:t>
      </w:r>
      <w:r w:rsidR="0B4A5F7A" w:rsidRPr="04B6B093">
        <w:rPr>
          <w:rFonts w:ascii="Calibri" w:eastAsia="Calibri" w:hAnsi="Calibri" w:cs="Calibri"/>
          <w:lang w:val="es-EC"/>
        </w:rPr>
        <w:t>, Lima, Perú)</w:t>
      </w:r>
      <w:r w:rsidRPr="04B6B093">
        <w:rPr>
          <w:rFonts w:ascii="Calibri" w:eastAsia="Calibri" w:hAnsi="Calibri" w:cs="Calibri"/>
          <w:lang w:val="es-EC"/>
        </w:rPr>
        <w:t>.</w:t>
      </w:r>
      <w:r w:rsidR="1A971426" w:rsidRPr="04B6B093">
        <w:rPr>
          <w:rFonts w:ascii="Calibri" w:eastAsia="Calibri" w:hAnsi="Calibri" w:cs="Calibri"/>
          <w:lang w:val="es-EC"/>
        </w:rPr>
        <w:t xml:space="preserve"> </w:t>
      </w:r>
      <w:hyperlink r:id="rId82">
        <w:r w:rsidRPr="00392CC4">
          <w:rPr>
            <w:rStyle w:val="Lienhypertexte"/>
            <w:rFonts w:ascii="Calibri" w:eastAsia="Calibri" w:hAnsi="Calibri" w:cs="Calibri"/>
            <w:lang w:val="nl-NL"/>
          </w:rPr>
          <w:t>http://repositorio.lamolina.edu.pe/handle/UNALM/3600</w:t>
        </w:r>
      </w:hyperlink>
    </w:p>
    <w:p w14:paraId="59288975" w14:textId="7EC21023" w:rsidR="182DED18" w:rsidRDefault="182DED18" w:rsidP="0847A0BD">
      <w:pPr>
        <w:ind w:left="480" w:hanging="480"/>
        <w:jc w:val="both"/>
      </w:pPr>
      <w:proofErr w:type="spellStart"/>
      <w:r w:rsidRPr="00392CC4">
        <w:rPr>
          <w:rFonts w:ascii="Calibri" w:eastAsia="Calibri" w:hAnsi="Calibri" w:cs="Calibri"/>
          <w:szCs w:val="22"/>
          <w:lang w:val="nl-NL"/>
        </w:rPr>
        <w:t>Restrepo</w:t>
      </w:r>
      <w:proofErr w:type="spellEnd"/>
      <w:r w:rsidRPr="00392CC4">
        <w:rPr>
          <w:rFonts w:ascii="Calibri" w:eastAsia="Calibri" w:hAnsi="Calibri" w:cs="Calibri"/>
          <w:szCs w:val="22"/>
          <w:lang w:val="nl-NL"/>
        </w:rPr>
        <w:t xml:space="preserve">, J. D., &amp; </w:t>
      </w:r>
      <w:proofErr w:type="spellStart"/>
      <w:r w:rsidRPr="00392CC4">
        <w:rPr>
          <w:rFonts w:ascii="Calibri" w:eastAsia="Calibri" w:hAnsi="Calibri" w:cs="Calibri"/>
          <w:szCs w:val="22"/>
          <w:lang w:val="nl-NL"/>
        </w:rPr>
        <w:t>Kjerfve</w:t>
      </w:r>
      <w:proofErr w:type="spellEnd"/>
      <w:r w:rsidRPr="00392CC4">
        <w:rPr>
          <w:rFonts w:ascii="Calibri" w:eastAsia="Calibri" w:hAnsi="Calibri" w:cs="Calibri"/>
          <w:szCs w:val="22"/>
          <w:lang w:val="nl-NL"/>
        </w:rPr>
        <w:t xml:space="preserve">, B. (2000).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Magdalena river: Interannual variability (1975-1995) and revised water discharge and sediment load estimates.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Journal of Hydrology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235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(1–2), 137–149. </w:t>
      </w:r>
      <w:hyperlink r:id="rId83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https://doi.org/10.1016/S0022-1694(00)00269-9</w:t>
        </w:r>
      </w:hyperlink>
    </w:p>
    <w:p w14:paraId="4BEF5B8A" w14:textId="612F8FF4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Ripley, S. W.,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Krzic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M., Bradfield, G. E.,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Bomke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A. (2010). Land-use impacts on selected soil properties of the Yungas/Chaco transition forest of Jujuy province, northwestern Argentina: A preliminary study.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Canadian Journal of Soil Science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90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(4), 679–683. </w:t>
      </w:r>
      <w:hyperlink r:id="rId84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https://doi.org/10.4141/CJSS09101</w:t>
        </w:r>
      </w:hyperlink>
    </w:p>
    <w:p w14:paraId="6AE8F9FF" w14:textId="755CD1EE" w:rsidR="182DED18" w:rsidRPr="00392CC4" w:rsidRDefault="182DED18" w:rsidP="0847A0BD">
      <w:pPr>
        <w:ind w:left="480" w:hanging="480"/>
        <w:jc w:val="both"/>
        <w:rPr>
          <w:lang w:val="es-ES"/>
        </w:rPr>
      </w:pPr>
      <w:r w:rsidRPr="0847A0BD">
        <w:rPr>
          <w:rFonts w:ascii="Calibri" w:eastAsia="Calibri" w:hAnsi="Calibri" w:cs="Calibri"/>
          <w:szCs w:val="22"/>
          <w:lang w:val="en-US"/>
        </w:rPr>
        <w:t xml:space="preserve">Rodrigues, L., Lombardo, U.,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Trauerstein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M., Huber, P., Mohr, S.,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Veit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H. (2016). An insight into pre-Columbian raised fields: The case of San Borja, Bolivian lowlands. </w:t>
      </w:r>
      <w:proofErr w:type="spellStart"/>
      <w:r w:rsidRPr="00392CC4">
        <w:rPr>
          <w:rFonts w:ascii="Calibri" w:eastAsia="Calibri" w:hAnsi="Calibri" w:cs="Calibri"/>
          <w:i/>
          <w:iCs/>
          <w:szCs w:val="22"/>
          <w:lang w:val="es-ES"/>
        </w:rPr>
        <w:t>Soil</w:t>
      </w:r>
      <w:proofErr w:type="spellEnd"/>
      <w:r w:rsidRPr="00392CC4">
        <w:rPr>
          <w:rFonts w:ascii="Calibri" w:eastAsia="Calibri" w:hAnsi="Calibri" w:cs="Calibri"/>
          <w:szCs w:val="22"/>
          <w:lang w:val="es-ES"/>
        </w:rPr>
        <w:t xml:space="preserve">, </w:t>
      </w:r>
      <w:r w:rsidRPr="00392CC4">
        <w:rPr>
          <w:rFonts w:ascii="Calibri" w:eastAsia="Calibri" w:hAnsi="Calibri" w:cs="Calibri"/>
          <w:i/>
          <w:iCs/>
          <w:szCs w:val="22"/>
          <w:lang w:val="es-ES"/>
        </w:rPr>
        <w:t>2</w:t>
      </w:r>
      <w:r w:rsidRPr="00392CC4">
        <w:rPr>
          <w:rFonts w:ascii="Calibri" w:eastAsia="Calibri" w:hAnsi="Calibri" w:cs="Calibri"/>
          <w:szCs w:val="22"/>
          <w:lang w:val="es-ES"/>
        </w:rPr>
        <w:t xml:space="preserve">(3), 367–389. </w:t>
      </w:r>
      <w:hyperlink r:id="rId85">
        <w:r w:rsidRPr="00392CC4">
          <w:rPr>
            <w:rStyle w:val="Lienhypertexte"/>
            <w:rFonts w:ascii="Calibri" w:eastAsia="Calibri" w:hAnsi="Calibri" w:cs="Calibri"/>
            <w:szCs w:val="22"/>
            <w:lang w:val="es-ES"/>
          </w:rPr>
          <w:t>https://doi.org/10.5194/soil-2-367-2016</w:t>
        </w:r>
      </w:hyperlink>
    </w:p>
    <w:p w14:paraId="68530568" w14:textId="732FADDA" w:rsidR="182DED18" w:rsidRPr="00675E2F" w:rsidRDefault="182DED18" w:rsidP="0847A0BD">
      <w:pPr>
        <w:ind w:left="480" w:hanging="480"/>
        <w:jc w:val="both"/>
        <w:rPr>
          <w:lang w:val="es-EC"/>
        </w:rPr>
      </w:pPr>
      <w:r w:rsidRPr="00392CC4">
        <w:rPr>
          <w:rFonts w:ascii="Calibri" w:eastAsia="Calibri" w:hAnsi="Calibri" w:cs="Calibri"/>
          <w:szCs w:val="22"/>
          <w:lang w:val="es-ES"/>
        </w:rPr>
        <w:t xml:space="preserve">Rolando, J. L., </w:t>
      </w:r>
      <w:proofErr w:type="spellStart"/>
      <w:r w:rsidRPr="00392CC4">
        <w:rPr>
          <w:rFonts w:ascii="Calibri" w:eastAsia="Calibri" w:hAnsi="Calibri" w:cs="Calibri"/>
          <w:szCs w:val="22"/>
          <w:lang w:val="es-ES"/>
        </w:rPr>
        <w:t>Dubeux</w:t>
      </w:r>
      <w:proofErr w:type="spellEnd"/>
      <w:r w:rsidRPr="00392CC4">
        <w:rPr>
          <w:rFonts w:ascii="Calibri" w:eastAsia="Calibri" w:hAnsi="Calibri" w:cs="Calibri"/>
          <w:szCs w:val="22"/>
          <w:lang w:val="es-ES"/>
        </w:rPr>
        <w:t xml:space="preserve">, J. C., </w:t>
      </w:r>
      <w:proofErr w:type="spellStart"/>
      <w:r w:rsidRPr="00392CC4">
        <w:rPr>
          <w:rFonts w:ascii="Calibri" w:eastAsia="Calibri" w:hAnsi="Calibri" w:cs="Calibri"/>
          <w:szCs w:val="22"/>
          <w:lang w:val="es-ES"/>
        </w:rPr>
        <w:t>Perez</w:t>
      </w:r>
      <w:proofErr w:type="spellEnd"/>
      <w:r w:rsidRPr="00392CC4">
        <w:rPr>
          <w:rFonts w:ascii="Calibri" w:eastAsia="Calibri" w:hAnsi="Calibri" w:cs="Calibri"/>
          <w:szCs w:val="22"/>
          <w:lang w:val="es-ES"/>
        </w:rPr>
        <w:t xml:space="preserve">, W., </w:t>
      </w:r>
      <w:proofErr w:type="spellStart"/>
      <w:r w:rsidRPr="00392CC4">
        <w:rPr>
          <w:rFonts w:ascii="Calibri" w:eastAsia="Calibri" w:hAnsi="Calibri" w:cs="Calibri"/>
          <w:szCs w:val="22"/>
          <w:lang w:val="es-ES"/>
        </w:rPr>
        <w:t>Ramirez</w:t>
      </w:r>
      <w:proofErr w:type="spellEnd"/>
      <w:r w:rsidRPr="00392CC4">
        <w:rPr>
          <w:rFonts w:ascii="Calibri" w:eastAsia="Calibri" w:hAnsi="Calibri" w:cs="Calibri"/>
          <w:szCs w:val="22"/>
          <w:lang w:val="es-ES"/>
        </w:rPr>
        <w:t xml:space="preserve">, D. A., </w:t>
      </w:r>
      <w:proofErr w:type="spellStart"/>
      <w:r w:rsidRPr="00392CC4">
        <w:rPr>
          <w:rFonts w:ascii="Calibri" w:eastAsia="Calibri" w:hAnsi="Calibri" w:cs="Calibri"/>
          <w:szCs w:val="22"/>
          <w:lang w:val="es-ES"/>
        </w:rPr>
        <w:t>Turin</w:t>
      </w:r>
      <w:proofErr w:type="spellEnd"/>
      <w:r w:rsidRPr="00392CC4">
        <w:rPr>
          <w:rFonts w:ascii="Calibri" w:eastAsia="Calibri" w:hAnsi="Calibri" w:cs="Calibri"/>
          <w:szCs w:val="22"/>
          <w:lang w:val="es-ES"/>
        </w:rPr>
        <w:t xml:space="preserve">, C., Ruiz-Moreno, M., </w:t>
      </w:r>
      <w:proofErr w:type="spellStart"/>
      <w:r w:rsidRPr="00392CC4">
        <w:rPr>
          <w:rFonts w:ascii="Calibri" w:eastAsia="Calibri" w:hAnsi="Calibri" w:cs="Calibri"/>
          <w:szCs w:val="22"/>
          <w:lang w:val="es-ES"/>
        </w:rPr>
        <w:t>Comerford</w:t>
      </w:r>
      <w:proofErr w:type="spellEnd"/>
      <w:r w:rsidRPr="00392CC4">
        <w:rPr>
          <w:rFonts w:ascii="Calibri" w:eastAsia="Calibri" w:hAnsi="Calibri" w:cs="Calibri"/>
          <w:szCs w:val="22"/>
          <w:lang w:val="es-ES"/>
        </w:rPr>
        <w:t xml:space="preserve">, N. B., Mares, V., </w:t>
      </w:r>
      <w:proofErr w:type="spellStart"/>
      <w:r w:rsidRPr="00392CC4">
        <w:rPr>
          <w:rFonts w:ascii="Calibri" w:eastAsia="Calibri" w:hAnsi="Calibri" w:cs="Calibri"/>
          <w:szCs w:val="22"/>
          <w:lang w:val="es-ES"/>
        </w:rPr>
        <w:t>Garcia</w:t>
      </w:r>
      <w:proofErr w:type="spellEnd"/>
      <w:r w:rsidRPr="00392CC4">
        <w:rPr>
          <w:rFonts w:ascii="Calibri" w:eastAsia="Calibri" w:hAnsi="Calibri" w:cs="Calibri"/>
          <w:szCs w:val="22"/>
          <w:lang w:val="es-ES"/>
        </w:rPr>
        <w:t xml:space="preserve">, S., &amp; Quiroz, R. (2017).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Soil organic carbon stocks and </w:t>
      </w:r>
      <w:r w:rsidRPr="0847A0BD">
        <w:rPr>
          <w:rFonts w:ascii="Calibri" w:eastAsia="Calibri" w:hAnsi="Calibri" w:cs="Calibri"/>
          <w:szCs w:val="22"/>
          <w:lang w:val="en-US"/>
        </w:rPr>
        <w:lastRenderedPageBreak/>
        <w:t xml:space="preserve">fractionation under different land uses in the Peruvian high-Andean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Puna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. </w:t>
      </w:r>
      <w:proofErr w:type="spellStart"/>
      <w:r w:rsidRPr="00675E2F">
        <w:rPr>
          <w:rFonts w:ascii="Calibri" w:eastAsia="Calibri" w:hAnsi="Calibri" w:cs="Calibri"/>
          <w:i/>
          <w:iCs/>
          <w:szCs w:val="22"/>
          <w:lang w:val="es-EC"/>
        </w:rPr>
        <w:t>Geoderma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</w:t>
      </w:r>
      <w:r w:rsidRPr="00675E2F">
        <w:rPr>
          <w:rFonts w:ascii="Calibri" w:eastAsia="Calibri" w:hAnsi="Calibri" w:cs="Calibri"/>
          <w:i/>
          <w:iCs/>
          <w:szCs w:val="22"/>
          <w:lang w:val="es-EC"/>
        </w:rPr>
        <w:t>307</w:t>
      </w:r>
      <w:r w:rsidRPr="00675E2F">
        <w:rPr>
          <w:rFonts w:ascii="Calibri" w:eastAsia="Calibri" w:hAnsi="Calibri" w:cs="Calibri"/>
          <w:szCs w:val="22"/>
          <w:lang w:val="es-EC"/>
        </w:rPr>
        <w:t xml:space="preserve">(March), 65–72. </w:t>
      </w:r>
      <w:hyperlink r:id="rId86">
        <w:r w:rsidRPr="00675E2F">
          <w:rPr>
            <w:rStyle w:val="Lienhypertexte"/>
            <w:rFonts w:ascii="Calibri" w:eastAsia="Calibri" w:hAnsi="Calibri" w:cs="Calibri"/>
            <w:szCs w:val="22"/>
            <w:lang w:val="es-EC"/>
          </w:rPr>
          <w:t>https://doi.org/10.1016/j.geoderma.2017.07.037</w:t>
        </w:r>
      </w:hyperlink>
    </w:p>
    <w:p w14:paraId="2767833B" w14:textId="172408CA" w:rsidR="182DED18" w:rsidRDefault="182DED18" w:rsidP="0847A0BD">
      <w:pPr>
        <w:ind w:left="480" w:hanging="480"/>
        <w:jc w:val="both"/>
      </w:pPr>
      <w:r w:rsidRPr="00675E2F">
        <w:rPr>
          <w:rFonts w:ascii="Calibri" w:eastAsia="Calibri" w:hAnsi="Calibri" w:cs="Calibri"/>
          <w:szCs w:val="22"/>
          <w:lang w:val="es-EC"/>
        </w:rPr>
        <w:t xml:space="preserve">Roldán-Cañas, J., Chipana, R., Moreno-Pérez, M. F., &amp; Chipana, G. (2015).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Description and evaluation of zigzag furrow irrigation in the inter-Andean Valleys of Bolivia.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Journal of Irrigation and Drainage Engineering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141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(11), 1–10. </w:t>
      </w:r>
      <w:hyperlink r:id="rId87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https://doi.org/10.1061/(ASCE)IR.1943-4774.0000902</w:t>
        </w:r>
      </w:hyperlink>
    </w:p>
    <w:p w14:paraId="1F712831" w14:textId="4EE5E69E" w:rsidR="182DED18" w:rsidRPr="00392CC4" w:rsidRDefault="182DED18" w:rsidP="0847A0BD">
      <w:pPr>
        <w:ind w:left="480" w:hanging="480"/>
        <w:jc w:val="both"/>
        <w:rPr>
          <w:lang w:val="nl-NL"/>
        </w:rPr>
      </w:pPr>
      <w:r w:rsidRPr="00675E2F">
        <w:rPr>
          <w:rFonts w:ascii="Calibri" w:eastAsia="Calibri" w:hAnsi="Calibri" w:cs="Calibri"/>
          <w:szCs w:val="22"/>
          <w:lang w:val="es-EC"/>
        </w:rPr>
        <w:t xml:space="preserve">Romero-Díaz, A., De Vente, J., &amp; Díaz-Pereira, E. (2019). Evaluación de los servicios ecosistémicos proporcionados por las terrazas agrícolas. </w:t>
      </w:r>
      <w:proofErr w:type="spellStart"/>
      <w:r w:rsidRPr="00392CC4">
        <w:rPr>
          <w:rFonts w:ascii="Calibri" w:eastAsia="Calibri" w:hAnsi="Calibri" w:cs="Calibri"/>
          <w:i/>
          <w:iCs/>
          <w:szCs w:val="22"/>
          <w:lang w:val="nl-NL"/>
        </w:rPr>
        <w:t>Pirineos</w:t>
      </w:r>
      <w:proofErr w:type="spellEnd"/>
      <w:r w:rsidRPr="00392CC4">
        <w:rPr>
          <w:rFonts w:ascii="Calibri" w:eastAsia="Calibri" w:hAnsi="Calibri" w:cs="Calibri"/>
          <w:szCs w:val="22"/>
          <w:lang w:val="nl-NL"/>
        </w:rPr>
        <w:t xml:space="preserve">, </w:t>
      </w:r>
      <w:r w:rsidRPr="00392CC4">
        <w:rPr>
          <w:rFonts w:ascii="Calibri" w:eastAsia="Calibri" w:hAnsi="Calibri" w:cs="Calibri"/>
          <w:i/>
          <w:iCs/>
          <w:szCs w:val="22"/>
          <w:lang w:val="nl-NL"/>
        </w:rPr>
        <w:t>174</w:t>
      </w:r>
      <w:r w:rsidRPr="00392CC4">
        <w:rPr>
          <w:rFonts w:ascii="Calibri" w:eastAsia="Calibri" w:hAnsi="Calibri" w:cs="Calibri"/>
          <w:szCs w:val="22"/>
          <w:lang w:val="nl-NL"/>
        </w:rPr>
        <w:t xml:space="preserve">, 043. </w:t>
      </w:r>
      <w:hyperlink r:id="rId88">
        <w:r w:rsidRPr="00392CC4">
          <w:rPr>
            <w:rStyle w:val="Lienhypertexte"/>
            <w:rFonts w:ascii="Calibri" w:eastAsia="Calibri" w:hAnsi="Calibri" w:cs="Calibri"/>
            <w:szCs w:val="22"/>
            <w:lang w:val="nl-NL"/>
          </w:rPr>
          <w:t>https://doi.org/10.3989/pirineos.2019.174003</w:t>
        </w:r>
      </w:hyperlink>
    </w:p>
    <w:p w14:paraId="2684C60C" w14:textId="6B698018" w:rsidR="182DED18" w:rsidRDefault="182DED18" w:rsidP="0847A0BD">
      <w:pPr>
        <w:ind w:left="480" w:hanging="480"/>
        <w:jc w:val="both"/>
      </w:pPr>
      <w:proofErr w:type="spellStart"/>
      <w:r w:rsidRPr="00392CC4">
        <w:rPr>
          <w:rFonts w:ascii="Calibri" w:eastAsia="Calibri" w:hAnsi="Calibri" w:cs="Calibri"/>
          <w:szCs w:val="22"/>
          <w:lang w:val="nl-NL"/>
        </w:rPr>
        <w:t>Rymshaw</w:t>
      </w:r>
      <w:proofErr w:type="spellEnd"/>
      <w:r w:rsidRPr="00392CC4">
        <w:rPr>
          <w:rFonts w:ascii="Calibri" w:eastAsia="Calibri" w:hAnsi="Calibri" w:cs="Calibri"/>
          <w:szCs w:val="22"/>
          <w:lang w:val="nl-NL"/>
        </w:rPr>
        <w:t xml:space="preserve">, E., Walter, M. F., &amp; Van </w:t>
      </w:r>
      <w:proofErr w:type="spellStart"/>
      <w:r w:rsidRPr="00392CC4">
        <w:rPr>
          <w:rFonts w:ascii="Calibri" w:eastAsia="Calibri" w:hAnsi="Calibri" w:cs="Calibri"/>
          <w:szCs w:val="22"/>
          <w:lang w:val="nl-NL"/>
        </w:rPr>
        <w:t>Wambeke</w:t>
      </w:r>
      <w:proofErr w:type="spellEnd"/>
      <w:r w:rsidRPr="00392CC4">
        <w:rPr>
          <w:rFonts w:ascii="Calibri" w:eastAsia="Calibri" w:hAnsi="Calibri" w:cs="Calibri"/>
          <w:szCs w:val="22"/>
          <w:lang w:val="nl-NL"/>
        </w:rPr>
        <w:t xml:space="preserve">, A. (1997).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Processes of soil movement on steep cultivated hill slopes in the Venezuelan Andes.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Soil and Tillage Research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44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(3–4), 265–272. </w:t>
      </w:r>
      <w:hyperlink r:id="rId89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https://doi.org/10.1016/S0167-1987(97)00055-X</w:t>
        </w:r>
      </w:hyperlink>
    </w:p>
    <w:p w14:paraId="7EB0C3BC" w14:textId="02907141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Sanchez, L. A. (2002). Soil erosion under different vegetation covers in the Venezuelan Andes.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Environmentalist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22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(2), 161–172. </w:t>
      </w:r>
      <w:hyperlink r:id="rId90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https://doi.org/10.1023/A:1015389918416</w:t>
        </w:r>
      </w:hyperlink>
    </w:p>
    <w:p w14:paraId="2872EC09" w14:textId="7DCAC0D6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Sarmiento, L. (2000). Water Balance and Soil Loss Under Long Fallow Agriculture in the Venezuelan Andes.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Mountain Research and Development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20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(3), 246–253. </w:t>
      </w:r>
      <w:hyperlink r:id="rId91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https://doi.org/10.1659/0276-4741(2000)020[0246:wbaslu]2.0.co;2</w:t>
        </w:r>
      </w:hyperlink>
    </w:p>
    <w:p w14:paraId="116C3223" w14:textId="4ACF4DCF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Sarmiento, L., Smith, J. K., Márquez, N.,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Escalona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A.,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Erazo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M. C. (2015). Constraints for the restoration of tropical alpine vegetation on degraded slopes of the Venezuelan Andes.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Plant Ecology and Diversity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8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(2), 277–291. </w:t>
      </w:r>
      <w:hyperlink r:id="rId92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https://doi.org/10.1080/17550874.2014.898163</w:t>
        </w:r>
      </w:hyperlink>
    </w:p>
    <w:p w14:paraId="7ED0094E" w14:textId="689EF705" w:rsidR="182DED18" w:rsidRDefault="182DED18" w:rsidP="0847A0BD">
      <w:pPr>
        <w:ind w:left="480" w:hanging="480"/>
        <w:jc w:val="both"/>
      </w:pPr>
      <w:proofErr w:type="spellStart"/>
      <w:r w:rsidRPr="000B0765">
        <w:rPr>
          <w:rFonts w:ascii="Calibri" w:eastAsia="Calibri" w:hAnsi="Calibri" w:cs="Calibri"/>
          <w:szCs w:val="22"/>
          <w:lang w:val="es-ES"/>
        </w:rPr>
        <w:t>Segnini</w:t>
      </w:r>
      <w:proofErr w:type="spellEnd"/>
      <w:r w:rsidRPr="000B0765">
        <w:rPr>
          <w:rFonts w:ascii="Calibri" w:eastAsia="Calibri" w:hAnsi="Calibri" w:cs="Calibri"/>
          <w:szCs w:val="22"/>
          <w:lang w:val="es-ES"/>
        </w:rPr>
        <w:t xml:space="preserve">, A., de Souza, A. A., </w:t>
      </w:r>
      <w:proofErr w:type="spellStart"/>
      <w:r w:rsidRPr="000B0765">
        <w:rPr>
          <w:rFonts w:ascii="Calibri" w:eastAsia="Calibri" w:hAnsi="Calibri" w:cs="Calibri"/>
          <w:szCs w:val="22"/>
          <w:lang w:val="es-ES"/>
        </w:rPr>
        <w:t>Novotny</w:t>
      </w:r>
      <w:proofErr w:type="spellEnd"/>
      <w:r w:rsidRPr="000B0765">
        <w:rPr>
          <w:rFonts w:ascii="Calibri" w:eastAsia="Calibri" w:hAnsi="Calibri" w:cs="Calibri"/>
          <w:szCs w:val="22"/>
          <w:lang w:val="es-ES"/>
        </w:rPr>
        <w:t xml:space="preserve">, E. H., </w:t>
      </w:r>
      <w:proofErr w:type="spellStart"/>
      <w:r w:rsidRPr="000B0765">
        <w:rPr>
          <w:rFonts w:ascii="Calibri" w:eastAsia="Calibri" w:hAnsi="Calibri" w:cs="Calibri"/>
          <w:szCs w:val="22"/>
          <w:lang w:val="es-ES"/>
        </w:rPr>
        <w:t>Milori</w:t>
      </w:r>
      <w:proofErr w:type="spellEnd"/>
      <w:r w:rsidRPr="000B0765">
        <w:rPr>
          <w:rFonts w:ascii="Calibri" w:eastAsia="Calibri" w:hAnsi="Calibri" w:cs="Calibri"/>
          <w:szCs w:val="22"/>
          <w:lang w:val="es-ES"/>
        </w:rPr>
        <w:t xml:space="preserve">, D. M. B. P., da Silva, W. T. L., </w:t>
      </w:r>
      <w:proofErr w:type="spellStart"/>
      <w:r w:rsidRPr="000B0765">
        <w:rPr>
          <w:rFonts w:ascii="Calibri" w:eastAsia="Calibri" w:hAnsi="Calibri" w:cs="Calibri"/>
          <w:szCs w:val="22"/>
          <w:lang w:val="es-ES"/>
        </w:rPr>
        <w:t>Bonagamba</w:t>
      </w:r>
      <w:proofErr w:type="spellEnd"/>
      <w:r w:rsidRPr="000B0765">
        <w:rPr>
          <w:rFonts w:ascii="Calibri" w:eastAsia="Calibri" w:hAnsi="Calibri" w:cs="Calibri"/>
          <w:szCs w:val="22"/>
          <w:lang w:val="es-ES"/>
        </w:rPr>
        <w:t xml:space="preserve">, T. J., Posadas, A., &amp; Quiroz, R. (2013). 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Characterization of Peatland Soils from the High Andes through 13 C Nuclear Magnetic Resonance </w:t>
      </w:r>
      <w:proofErr w:type="gramStart"/>
      <w:r w:rsidRPr="0847A0BD">
        <w:rPr>
          <w:rFonts w:ascii="Calibri" w:eastAsia="Calibri" w:hAnsi="Calibri" w:cs="Calibri"/>
          <w:szCs w:val="22"/>
          <w:lang w:val="en-US"/>
        </w:rPr>
        <w:t>Spectroscopy .</w:t>
      </w:r>
      <w:proofErr w:type="gramEnd"/>
      <w:r w:rsidRPr="0847A0BD">
        <w:rPr>
          <w:rFonts w:ascii="Calibri" w:eastAsia="Calibri" w:hAnsi="Calibri" w:cs="Calibri"/>
          <w:szCs w:val="22"/>
          <w:lang w:val="en-US"/>
        </w:rPr>
        <w:t xml:space="preserve">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Soil Science Society of America Journal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77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(2), 673–679. </w:t>
      </w:r>
      <w:hyperlink r:id="rId93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https://doi.org/10.2136/sssaj2012.0291</w:t>
        </w:r>
      </w:hyperlink>
    </w:p>
    <w:p w14:paraId="318D589C" w14:textId="4E7A0679" w:rsidR="182DED18" w:rsidRDefault="182DED18" w:rsidP="0847A0BD">
      <w:pPr>
        <w:ind w:left="480" w:hanging="480"/>
        <w:jc w:val="both"/>
      </w:pP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Segnini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A., Posadas, A., Quiroz, R., 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Milori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D. M. B. P., Saab, S. C., Neto, L. M., &amp; Vaz, C. M. P. (2010).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Spectroscopic Assessment of Soil Organic Matter in Wetlands from the High Andes.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Soil Science Society of America Journal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74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(6), 2246–2253. </w:t>
      </w:r>
      <w:hyperlink r:id="rId94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https://doi.org/10.2136/sssaj2009.0445</w:t>
        </w:r>
      </w:hyperlink>
    </w:p>
    <w:p w14:paraId="22188E19" w14:textId="5E5EAA34" w:rsidR="182DED18" w:rsidRPr="00392CC4" w:rsidRDefault="182DED18" w:rsidP="0847A0BD">
      <w:pPr>
        <w:ind w:left="480" w:hanging="480"/>
        <w:jc w:val="both"/>
        <w:rPr>
          <w:lang w:val="es-ES"/>
        </w:rPr>
      </w:pPr>
      <w:r w:rsidRPr="04B6B093">
        <w:rPr>
          <w:rFonts w:ascii="Calibri" w:eastAsia="Calibri" w:hAnsi="Calibri" w:cs="Calibri"/>
          <w:lang w:val="es-EC"/>
        </w:rPr>
        <w:t xml:space="preserve">Seminario </w:t>
      </w:r>
      <w:proofErr w:type="spellStart"/>
      <w:r w:rsidRPr="04B6B093">
        <w:rPr>
          <w:rFonts w:ascii="Calibri" w:eastAsia="Calibri" w:hAnsi="Calibri" w:cs="Calibri"/>
          <w:lang w:val="es-EC"/>
        </w:rPr>
        <w:t>Berrezuela</w:t>
      </w:r>
      <w:proofErr w:type="spellEnd"/>
      <w:r w:rsidRPr="04B6B093">
        <w:rPr>
          <w:rFonts w:ascii="Calibri" w:eastAsia="Calibri" w:hAnsi="Calibri" w:cs="Calibri"/>
          <w:lang w:val="es-EC"/>
        </w:rPr>
        <w:t xml:space="preserve">, M. O., &amp; Pesantez Pacheco, P. G. (2010). </w:t>
      </w:r>
      <w:r w:rsidRPr="04B6B093">
        <w:rPr>
          <w:rFonts w:ascii="Calibri" w:eastAsia="Calibri" w:hAnsi="Calibri" w:cs="Calibri"/>
          <w:i/>
          <w:iCs/>
          <w:lang w:val="es-EC"/>
        </w:rPr>
        <w:t>Identificación de zonas degradadas y en proceso de erosión</w:t>
      </w:r>
      <w:r w:rsidRPr="04B6B093">
        <w:rPr>
          <w:rFonts w:ascii="Calibri" w:eastAsia="Calibri" w:hAnsi="Calibri" w:cs="Calibri"/>
          <w:lang w:val="es-EC"/>
        </w:rPr>
        <w:t xml:space="preserve"> </w:t>
      </w:r>
      <w:r w:rsidR="2EF8102E" w:rsidRPr="04B6B093">
        <w:rPr>
          <w:rFonts w:ascii="Calibri" w:eastAsia="Calibri" w:hAnsi="Calibri" w:cs="Calibri"/>
          <w:lang w:val="es-EC"/>
        </w:rPr>
        <w:t>(</w:t>
      </w:r>
      <w:r w:rsidRPr="04B6B093">
        <w:rPr>
          <w:rFonts w:ascii="Calibri" w:eastAsia="Calibri" w:hAnsi="Calibri" w:cs="Calibri"/>
          <w:lang w:val="es-EC"/>
        </w:rPr>
        <w:t>Universidad de Cuenca</w:t>
      </w:r>
      <w:r w:rsidR="4E8E0795" w:rsidRPr="04B6B093">
        <w:rPr>
          <w:rFonts w:ascii="Calibri" w:eastAsia="Calibri" w:hAnsi="Calibri" w:cs="Calibri"/>
          <w:lang w:val="es-EC"/>
        </w:rPr>
        <w:t>, Cuenca, Ecuador)</w:t>
      </w:r>
      <w:r w:rsidRPr="04B6B093">
        <w:rPr>
          <w:rFonts w:ascii="Calibri" w:eastAsia="Calibri" w:hAnsi="Calibri" w:cs="Calibri"/>
          <w:lang w:val="es-EC"/>
        </w:rPr>
        <w:t>.</w:t>
      </w:r>
      <w:r w:rsidR="2B4EDFC5" w:rsidRPr="04B6B093">
        <w:rPr>
          <w:rFonts w:ascii="Calibri" w:eastAsia="Calibri" w:hAnsi="Calibri" w:cs="Calibri"/>
          <w:lang w:val="es-EC"/>
        </w:rPr>
        <w:t xml:space="preserve"> </w:t>
      </w:r>
      <w:hyperlink r:id="rId95">
        <w:r w:rsidRPr="00392CC4">
          <w:rPr>
            <w:rStyle w:val="Lienhypertexte"/>
            <w:rFonts w:ascii="Calibri" w:eastAsia="Calibri" w:hAnsi="Calibri" w:cs="Calibri"/>
            <w:lang w:val="es-ES"/>
          </w:rPr>
          <w:t>http://dspace.ucuenca.edu.ec/handle/123456789/3027</w:t>
        </w:r>
      </w:hyperlink>
    </w:p>
    <w:p w14:paraId="01156EA6" w14:textId="3196072E" w:rsidR="182DED18" w:rsidRPr="00675E2F" w:rsidRDefault="182DED18" w:rsidP="0847A0BD">
      <w:pPr>
        <w:ind w:left="480" w:hanging="480"/>
        <w:jc w:val="both"/>
        <w:rPr>
          <w:lang w:val="es-EC"/>
        </w:rPr>
      </w:pPr>
      <w:r w:rsidRPr="00675E2F">
        <w:rPr>
          <w:rFonts w:ascii="Calibri" w:eastAsia="Calibri" w:hAnsi="Calibri" w:cs="Calibri"/>
          <w:szCs w:val="22"/>
          <w:lang w:val="es-EC"/>
        </w:rPr>
        <w:t xml:space="preserve">Sepúlveda, S. A., 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Moreiras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S. M., Lara, M., &amp; Alfaro, A. (2014).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Debris flows in the Andean ranges of central Chile and Argentina triggered by 2013 summer storms: characteristics and consequences. </w:t>
      </w:r>
      <w:proofErr w:type="spellStart"/>
      <w:r w:rsidRPr="00675E2F">
        <w:rPr>
          <w:rFonts w:ascii="Calibri" w:eastAsia="Calibri" w:hAnsi="Calibri" w:cs="Calibri"/>
          <w:i/>
          <w:iCs/>
          <w:szCs w:val="22"/>
          <w:lang w:val="es-EC"/>
        </w:rPr>
        <w:t>Landslides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</w:t>
      </w:r>
      <w:r w:rsidRPr="00675E2F">
        <w:rPr>
          <w:rFonts w:ascii="Calibri" w:eastAsia="Calibri" w:hAnsi="Calibri" w:cs="Calibri"/>
          <w:i/>
          <w:iCs/>
          <w:szCs w:val="22"/>
          <w:lang w:val="es-EC"/>
        </w:rPr>
        <w:t>12</w:t>
      </w:r>
      <w:r w:rsidRPr="00675E2F">
        <w:rPr>
          <w:rFonts w:ascii="Calibri" w:eastAsia="Calibri" w:hAnsi="Calibri" w:cs="Calibri"/>
          <w:szCs w:val="22"/>
          <w:lang w:val="es-EC"/>
        </w:rPr>
        <w:t xml:space="preserve">(1), 115–133. </w:t>
      </w:r>
      <w:hyperlink r:id="rId96">
        <w:r w:rsidRPr="00675E2F">
          <w:rPr>
            <w:rStyle w:val="Lienhypertexte"/>
            <w:rFonts w:ascii="Calibri" w:eastAsia="Calibri" w:hAnsi="Calibri" w:cs="Calibri"/>
            <w:szCs w:val="22"/>
            <w:lang w:val="es-EC"/>
          </w:rPr>
          <w:t>https://doi.org/10.1007/s10346-014-0539-0</w:t>
        </w:r>
      </w:hyperlink>
    </w:p>
    <w:p w14:paraId="46E97864" w14:textId="4B2DCDA5" w:rsidR="182DED18" w:rsidRPr="00675E2F" w:rsidRDefault="182DED18" w:rsidP="0847A0BD">
      <w:pPr>
        <w:ind w:left="480" w:hanging="480"/>
        <w:jc w:val="both"/>
        <w:rPr>
          <w:lang w:val="es-EC"/>
        </w:rPr>
      </w:pPr>
      <w:r w:rsidRPr="00675E2F">
        <w:rPr>
          <w:rFonts w:ascii="Calibri" w:eastAsia="Calibri" w:hAnsi="Calibri" w:cs="Calibri"/>
          <w:szCs w:val="22"/>
          <w:lang w:val="es-EC"/>
        </w:rPr>
        <w:t xml:space="preserve">Suescún, D., Villegas, J. C., León, J. D., Flórez, C. P., García-Leoz, V., &amp; Correa-Londoño, G. A. (2017).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Vegetation cover and rainfall seasonality impact nutrient loss via runoff and erosion in the Colombian Andes. </w:t>
      </w:r>
      <w:r w:rsidRPr="00675E2F">
        <w:rPr>
          <w:rFonts w:ascii="Calibri" w:eastAsia="Calibri" w:hAnsi="Calibri" w:cs="Calibri"/>
          <w:i/>
          <w:iCs/>
          <w:szCs w:val="22"/>
          <w:lang w:val="es-EC"/>
        </w:rPr>
        <w:t xml:space="preserve">Regional </w:t>
      </w:r>
      <w:proofErr w:type="spellStart"/>
      <w:r w:rsidRPr="00675E2F">
        <w:rPr>
          <w:rFonts w:ascii="Calibri" w:eastAsia="Calibri" w:hAnsi="Calibri" w:cs="Calibri"/>
          <w:i/>
          <w:iCs/>
          <w:szCs w:val="22"/>
          <w:lang w:val="es-EC"/>
        </w:rPr>
        <w:t>Environmental</w:t>
      </w:r>
      <w:proofErr w:type="spellEnd"/>
      <w:r w:rsidRPr="00675E2F">
        <w:rPr>
          <w:rFonts w:ascii="Calibri" w:eastAsia="Calibri" w:hAnsi="Calibri" w:cs="Calibri"/>
          <w:i/>
          <w:iCs/>
          <w:szCs w:val="22"/>
          <w:lang w:val="es-EC"/>
        </w:rPr>
        <w:t xml:space="preserve"> Change</w:t>
      </w:r>
      <w:r w:rsidRPr="00675E2F">
        <w:rPr>
          <w:rFonts w:ascii="Calibri" w:eastAsia="Calibri" w:hAnsi="Calibri" w:cs="Calibri"/>
          <w:szCs w:val="22"/>
          <w:lang w:val="es-EC"/>
        </w:rPr>
        <w:t xml:space="preserve">, </w:t>
      </w:r>
      <w:r w:rsidRPr="00675E2F">
        <w:rPr>
          <w:rFonts w:ascii="Calibri" w:eastAsia="Calibri" w:hAnsi="Calibri" w:cs="Calibri"/>
          <w:i/>
          <w:iCs/>
          <w:szCs w:val="22"/>
          <w:lang w:val="es-EC"/>
        </w:rPr>
        <w:t>17</w:t>
      </w:r>
      <w:r w:rsidRPr="00675E2F">
        <w:rPr>
          <w:rFonts w:ascii="Calibri" w:eastAsia="Calibri" w:hAnsi="Calibri" w:cs="Calibri"/>
          <w:szCs w:val="22"/>
          <w:lang w:val="es-EC"/>
        </w:rPr>
        <w:t xml:space="preserve">(3), 827–839. </w:t>
      </w:r>
      <w:hyperlink r:id="rId97">
        <w:r w:rsidRPr="00675E2F">
          <w:rPr>
            <w:rStyle w:val="Lienhypertexte"/>
            <w:rFonts w:ascii="Calibri" w:eastAsia="Calibri" w:hAnsi="Calibri" w:cs="Calibri"/>
            <w:szCs w:val="22"/>
            <w:lang w:val="es-EC"/>
          </w:rPr>
          <w:t>https://doi.org/10.1007/s10113-016-1071-7</w:t>
        </w:r>
      </w:hyperlink>
    </w:p>
    <w:p w14:paraId="606C24DD" w14:textId="3A3B837F" w:rsidR="182DED18" w:rsidRDefault="182DED18" w:rsidP="0847A0BD">
      <w:pPr>
        <w:ind w:left="480" w:hanging="480"/>
        <w:jc w:val="both"/>
      </w:pPr>
      <w:r w:rsidRPr="00675E2F">
        <w:rPr>
          <w:rFonts w:ascii="Calibri" w:eastAsia="Calibri" w:hAnsi="Calibri" w:cs="Calibri"/>
          <w:szCs w:val="22"/>
          <w:lang w:val="es-EC"/>
        </w:rPr>
        <w:t xml:space="preserve">Tolorza, V., 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Carretier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S., 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Andermann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>, C., Ortega-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Culaciati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F., Pinto, L., &amp; Mardones, M. (2014).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Contrasting mountain and piedmont dynamics of sediment discharge associated with groundwater storage variation in the Biobío River.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Journal of Geophysical Research F: Earth Surface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119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(12), 2730–2753. </w:t>
      </w:r>
      <w:hyperlink r:id="rId98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https://doi.org/10.1002/2014JF003105</w:t>
        </w:r>
      </w:hyperlink>
    </w:p>
    <w:p w14:paraId="06CA1238" w14:textId="0B9B7854" w:rsidR="182DED18" w:rsidRDefault="30A8E159" w:rsidP="0847A0BD">
      <w:pPr>
        <w:ind w:left="480" w:hanging="480"/>
        <w:jc w:val="both"/>
      </w:pPr>
      <w:r w:rsidRPr="04B6B093">
        <w:rPr>
          <w:rFonts w:ascii="Calibri" w:eastAsia="Calibri" w:hAnsi="Calibri" w:cs="Calibri"/>
          <w:lang w:val="en-US"/>
        </w:rPr>
        <w:t xml:space="preserve">Torero </w:t>
      </w:r>
      <w:proofErr w:type="spellStart"/>
      <w:r w:rsidRPr="04B6B093">
        <w:rPr>
          <w:rFonts w:ascii="Calibri" w:eastAsia="Calibri" w:hAnsi="Calibri" w:cs="Calibri"/>
          <w:lang w:val="en-US"/>
        </w:rPr>
        <w:t>Zegarra</w:t>
      </w:r>
      <w:proofErr w:type="spellEnd"/>
      <w:r w:rsidR="182DED18" w:rsidRPr="04B6B093">
        <w:rPr>
          <w:rFonts w:ascii="Calibri" w:eastAsia="Calibri" w:hAnsi="Calibri" w:cs="Calibri"/>
          <w:lang w:val="en-US"/>
        </w:rPr>
        <w:t xml:space="preserve">, E., Pender, J., Maruyama, E., Keefe, M. and </w:t>
      </w:r>
      <w:proofErr w:type="spellStart"/>
      <w:r w:rsidR="182DED18" w:rsidRPr="04B6B093">
        <w:rPr>
          <w:rFonts w:ascii="Calibri" w:eastAsia="Calibri" w:hAnsi="Calibri" w:cs="Calibri"/>
          <w:lang w:val="en-US"/>
        </w:rPr>
        <w:t>Stoorvogel</w:t>
      </w:r>
      <w:proofErr w:type="spellEnd"/>
      <w:r w:rsidR="182DED18" w:rsidRPr="04B6B093">
        <w:rPr>
          <w:rFonts w:ascii="Calibri" w:eastAsia="Calibri" w:hAnsi="Calibri" w:cs="Calibri"/>
          <w:lang w:val="en-US"/>
        </w:rPr>
        <w:t xml:space="preserve">, J, M. (2010). Socioeconomic and technical considerations to mitigate land and water degradation in the Peruvian Andes. </w:t>
      </w:r>
      <w:r w:rsidR="1836A702" w:rsidRPr="04B6B093">
        <w:rPr>
          <w:rFonts w:ascii="Calibri" w:eastAsia="Calibri" w:hAnsi="Calibri" w:cs="Calibri"/>
          <w:lang w:val="en-US"/>
        </w:rPr>
        <w:t>CGIAR Challenge Program on Water and Food</w:t>
      </w:r>
      <w:r w:rsidR="182DED18" w:rsidRPr="04B6B093">
        <w:rPr>
          <w:rFonts w:ascii="Calibri" w:eastAsia="Calibri" w:hAnsi="Calibri" w:cs="Calibri"/>
          <w:lang w:val="en-US"/>
        </w:rPr>
        <w:t>.</w:t>
      </w:r>
      <w:r w:rsidR="2A74B1BC" w:rsidRPr="04B6B093">
        <w:rPr>
          <w:rFonts w:ascii="Calibri" w:eastAsia="Calibri" w:hAnsi="Calibri" w:cs="Calibri"/>
          <w:lang w:val="en-US"/>
        </w:rPr>
        <w:t xml:space="preserve"> </w:t>
      </w:r>
      <w:hyperlink r:id="rId99">
        <w:r w:rsidR="2A74B1BC" w:rsidRPr="04B6B093">
          <w:rPr>
            <w:rStyle w:val="Lienhypertexte"/>
            <w:rFonts w:ascii="Calibri" w:eastAsia="Calibri" w:hAnsi="Calibri" w:cs="Calibri"/>
            <w:lang w:val="en-US"/>
          </w:rPr>
          <w:t>https://cgspace.cgiar.org/handle/10568/3866</w:t>
        </w:r>
      </w:hyperlink>
      <w:r w:rsidR="2A74B1BC" w:rsidRPr="04B6B093">
        <w:rPr>
          <w:rFonts w:ascii="Calibri" w:eastAsia="Calibri" w:hAnsi="Calibri" w:cs="Calibri"/>
          <w:lang w:val="en-US"/>
        </w:rPr>
        <w:t xml:space="preserve"> </w:t>
      </w:r>
    </w:p>
    <w:p w14:paraId="370CC8AE" w14:textId="5500C8AF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Vanacker, V.,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Govers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G., Barros, S.,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Poesen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J.,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Deckers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J. (2003). The effect of short-term socio-economic and demographic change on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landuse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 dynamics and its corresponding geomorphic response with relation to water erosion in a tropical mountainous </w:t>
      </w:r>
      <w:r w:rsidRPr="0847A0BD">
        <w:rPr>
          <w:rFonts w:ascii="Calibri" w:eastAsia="Calibri" w:hAnsi="Calibri" w:cs="Calibri"/>
          <w:szCs w:val="22"/>
          <w:lang w:val="en-US"/>
        </w:rPr>
        <w:lastRenderedPageBreak/>
        <w:t xml:space="preserve">catchment, Ecuador.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Landscape Ecology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18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(1), 1–15. </w:t>
      </w:r>
      <w:hyperlink r:id="rId100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https://doi.org/10.1023/A:1022902914221</w:t>
        </w:r>
      </w:hyperlink>
    </w:p>
    <w:p w14:paraId="37572F1F" w14:textId="02676FEE" w:rsidR="182DED18" w:rsidRPr="00675E2F" w:rsidRDefault="182DED18" w:rsidP="0847A0BD">
      <w:pPr>
        <w:ind w:left="480" w:hanging="480"/>
        <w:jc w:val="both"/>
        <w:rPr>
          <w:lang w:val="es-EC"/>
        </w:rPr>
      </w:pPr>
      <w:r w:rsidRPr="0847A0BD">
        <w:rPr>
          <w:rFonts w:ascii="Calibri" w:eastAsia="Calibri" w:hAnsi="Calibri" w:cs="Calibri"/>
          <w:szCs w:val="22"/>
          <w:lang w:val="en-US"/>
        </w:rPr>
        <w:t xml:space="preserve">Vanacker, V.,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Govers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G.,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Poesen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J.,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Deckers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J.,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Dercon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G.,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Loaiza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G. (2003). The impact of environmental change on the intensity and spatial pattern of water erosion in a semi-arid mountainous Andean environment. </w:t>
      </w:r>
      <w:r w:rsidRPr="00675E2F">
        <w:rPr>
          <w:rFonts w:ascii="Calibri" w:eastAsia="Calibri" w:hAnsi="Calibri" w:cs="Calibri"/>
          <w:i/>
          <w:iCs/>
          <w:szCs w:val="22"/>
          <w:lang w:val="es-EC"/>
        </w:rPr>
        <w:t>Catena</w:t>
      </w:r>
      <w:r w:rsidRPr="00675E2F">
        <w:rPr>
          <w:rFonts w:ascii="Calibri" w:eastAsia="Calibri" w:hAnsi="Calibri" w:cs="Calibri"/>
          <w:szCs w:val="22"/>
          <w:lang w:val="es-EC"/>
        </w:rPr>
        <w:t xml:space="preserve">, </w:t>
      </w:r>
      <w:r w:rsidRPr="00675E2F">
        <w:rPr>
          <w:rFonts w:ascii="Calibri" w:eastAsia="Calibri" w:hAnsi="Calibri" w:cs="Calibri"/>
          <w:i/>
          <w:iCs/>
          <w:szCs w:val="22"/>
          <w:lang w:val="es-EC"/>
        </w:rPr>
        <w:t>51</w:t>
      </w:r>
      <w:r w:rsidRPr="00675E2F">
        <w:rPr>
          <w:rFonts w:ascii="Calibri" w:eastAsia="Calibri" w:hAnsi="Calibri" w:cs="Calibri"/>
          <w:szCs w:val="22"/>
          <w:lang w:val="es-EC"/>
        </w:rPr>
        <w:t xml:space="preserve">(3–4), 329–347. </w:t>
      </w:r>
      <w:hyperlink r:id="rId101">
        <w:r w:rsidRPr="00675E2F">
          <w:rPr>
            <w:rStyle w:val="Lienhypertexte"/>
            <w:rFonts w:ascii="Calibri" w:eastAsia="Calibri" w:hAnsi="Calibri" w:cs="Calibri"/>
            <w:szCs w:val="22"/>
            <w:lang w:val="es-EC"/>
          </w:rPr>
          <w:t>https://doi.org/10.1016/S0341-8162(02)00172-8</w:t>
        </w:r>
      </w:hyperlink>
    </w:p>
    <w:p w14:paraId="30DDB99A" w14:textId="001EECB6" w:rsidR="182DED18" w:rsidRDefault="182DED18" w:rsidP="0847A0BD">
      <w:pPr>
        <w:ind w:left="480" w:hanging="480"/>
        <w:jc w:val="both"/>
      </w:pPr>
      <w:r w:rsidRPr="00675E2F">
        <w:rPr>
          <w:rFonts w:ascii="Calibri" w:eastAsia="Calibri" w:hAnsi="Calibri" w:cs="Calibri"/>
          <w:szCs w:val="22"/>
          <w:lang w:val="es-EC"/>
        </w:rPr>
        <w:t xml:space="preserve">Vanacker, V., 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Guns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M., 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Clapuyt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F., Balthazar, V., Tenorio, G., &amp; Molina, A. (2020). Distribución espacio-temporal de los deslizamientos y erosión hídrica en una cuenca Andina tropical. </w:t>
      </w:r>
      <w:proofErr w:type="spellStart"/>
      <w:r w:rsidRPr="0847A0BD">
        <w:rPr>
          <w:rFonts w:ascii="Calibri" w:eastAsia="Calibri" w:hAnsi="Calibri" w:cs="Calibri"/>
          <w:i/>
          <w:iCs/>
          <w:szCs w:val="22"/>
          <w:lang w:val="en-US"/>
        </w:rPr>
        <w:t>Pirineos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175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(2020), 051. </w:t>
      </w:r>
      <w:hyperlink r:id="rId102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https://doi.org/10.3989/pirineos.2020.175001</w:t>
        </w:r>
      </w:hyperlink>
    </w:p>
    <w:p w14:paraId="530A9925" w14:textId="675B7E2F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Vanacker, V., Molina, A.,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Govers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G.,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Poesen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J.,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Deckers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J. (2007). Spatial variation of suspended sediment concentrations in a tropical Andean river system: The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Paute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 River, southern Ecuador.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Geomorphology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87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(1–2), 53–67. </w:t>
      </w:r>
      <w:hyperlink r:id="rId103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https://doi.org/10.1016/j.geomorph.2006.06.042</w:t>
        </w:r>
      </w:hyperlink>
    </w:p>
    <w:p w14:paraId="6C781F2A" w14:textId="3199B9BD" w:rsidR="182DED18" w:rsidRPr="00392CC4" w:rsidRDefault="182DED18" w:rsidP="0847A0BD">
      <w:pPr>
        <w:ind w:left="480" w:hanging="480"/>
        <w:jc w:val="both"/>
        <w:rPr>
          <w:lang w:val="nl-NL"/>
        </w:rPr>
      </w:pPr>
      <w:r w:rsidRPr="0847A0BD">
        <w:rPr>
          <w:rFonts w:ascii="Calibri" w:eastAsia="Calibri" w:hAnsi="Calibri" w:cs="Calibri"/>
          <w:szCs w:val="22"/>
          <w:lang w:val="en-US"/>
        </w:rPr>
        <w:t xml:space="preserve">Vanacker, V., Molina, A.,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Govers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G.,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Poesen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J.,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Dercon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G.,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Deckers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S. (2005). River channel response to short-term human-induced change in landscape connectivity in Andean ecosystems. </w:t>
      </w:r>
      <w:proofErr w:type="spellStart"/>
      <w:r w:rsidRPr="00392CC4">
        <w:rPr>
          <w:rFonts w:ascii="Calibri" w:eastAsia="Calibri" w:hAnsi="Calibri" w:cs="Calibri"/>
          <w:i/>
          <w:iCs/>
          <w:szCs w:val="22"/>
          <w:lang w:val="nl-NL"/>
        </w:rPr>
        <w:t>Geomorphology</w:t>
      </w:r>
      <w:proofErr w:type="spellEnd"/>
      <w:r w:rsidRPr="00392CC4">
        <w:rPr>
          <w:rFonts w:ascii="Calibri" w:eastAsia="Calibri" w:hAnsi="Calibri" w:cs="Calibri"/>
          <w:szCs w:val="22"/>
          <w:lang w:val="nl-NL"/>
        </w:rPr>
        <w:t xml:space="preserve">, </w:t>
      </w:r>
      <w:r w:rsidRPr="00392CC4">
        <w:rPr>
          <w:rFonts w:ascii="Calibri" w:eastAsia="Calibri" w:hAnsi="Calibri" w:cs="Calibri"/>
          <w:i/>
          <w:iCs/>
          <w:szCs w:val="22"/>
          <w:lang w:val="nl-NL"/>
        </w:rPr>
        <w:t>72</w:t>
      </w:r>
      <w:r w:rsidRPr="00392CC4">
        <w:rPr>
          <w:rFonts w:ascii="Calibri" w:eastAsia="Calibri" w:hAnsi="Calibri" w:cs="Calibri"/>
          <w:szCs w:val="22"/>
          <w:lang w:val="nl-NL"/>
        </w:rPr>
        <w:t xml:space="preserve">(1–4), 340–353. </w:t>
      </w:r>
      <w:hyperlink r:id="rId104">
        <w:r w:rsidRPr="00392CC4">
          <w:rPr>
            <w:rStyle w:val="Lienhypertexte"/>
            <w:rFonts w:ascii="Calibri" w:eastAsia="Calibri" w:hAnsi="Calibri" w:cs="Calibri"/>
            <w:szCs w:val="22"/>
            <w:lang w:val="nl-NL"/>
          </w:rPr>
          <w:t>https://doi.org/10.1016/j.geomorph.2005.05.013</w:t>
        </w:r>
      </w:hyperlink>
    </w:p>
    <w:p w14:paraId="0ED15BC8" w14:textId="50424566" w:rsidR="182DED18" w:rsidRDefault="182DED18" w:rsidP="0847A0BD">
      <w:pPr>
        <w:ind w:left="480" w:hanging="480"/>
        <w:jc w:val="both"/>
      </w:pPr>
      <w:r w:rsidRPr="00392CC4">
        <w:rPr>
          <w:rFonts w:ascii="Calibri" w:eastAsia="Calibri" w:hAnsi="Calibri" w:cs="Calibri"/>
          <w:szCs w:val="22"/>
          <w:lang w:val="nl-NL"/>
        </w:rPr>
        <w:t xml:space="preserve">Vanacker, V., </w:t>
      </w:r>
      <w:proofErr w:type="spellStart"/>
      <w:r w:rsidRPr="00392CC4">
        <w:rPr>
          <w:rFonts w:ascii="Calibri" w:eastAsia="Calibri" w:hAnsi="Calibri" w:cs="Calibri"/>
          <w:szCs w:val="22"/>
          <w:lang w:val="nl-NL"/>
        </w:rPr>
        <w:t>Vanderschaeghe</w:t>
      </w:r>
      <w:proofErr w:type="spellEnd"/>
      <w:r w:rsidRPr="00392CC4">
        <w:rPr>
          <w:rFonts w:ascii="Calibri" w:eastAsia="Calibri" w:hAnsi="Calibri" w:cs="Calibri"/>
          <w:szCs w:val="22"/>
          <w:lang w:val="nl-NL"/>
        </w:rPr>
        <w:t xml:space="preserve">, M., Govers, G., Willems, E., Poesen, J., Deckers, J., &amp; De </w:t>
      </w:r>
      <w:proofErr w:type="spellStart"/>
      <w:r w:rsidRPr="00392CC4">
        <w:rPr>
          <w:rFonts w:ascii="Calibri" w:eastAsia="Calibri" w:hAnsi="Calibri" w:cs="Calibri"/>
          <w:szCs w:val="22"/>
          <w:lang w:val="nl-NL"/>
        </w:rPr>
        <w:t>Bievre</w:t>
      </w:r>
      <w:proofErr w:type="spellEnd"/>
      <w:r w:rsidRPr="00392CC4">
        <w:rPr>
          <w:rFonts w:ascii="Calibri" w:eastAsia="Calibri" w:hAnsi="Calibri" w:cs="Calibri"/>
          <w:szCs w:val="22"/>
          <w:lang w:val="nl-NL"/>
        </w:rPr>
        <w:t xml:space="preserve">, B. (2003).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Linking hydrological, infinite slope stability and land-use change models through GIS for assessing the impact of deforestation on slope stability in high Andean watersheds.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Geomorphology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52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(3–4), 299–315. </w:t>
      </w:r>
      <w:hyperlink r:id="rId105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https://doi.org/10.1016/S0169-555X(02)00263-5</w:t>
        </w:r>
      </w:hyperlink>
    </w:p>
    <w:p w14:paraId="0E71F32F" w14:textId="1A9735D2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Vanacker, V., von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Blanckenburg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F.,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Govers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G., Molina, A.,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Poesen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J.,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Deckers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J., &amp;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Kubik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P. (2007). Restoring dense vegetation can slow mountain erosion to near natural benchmark levels.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Geology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35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(4), 303–306. </w:t>
      </w:r>
      <w:hyperlink r:id="rId106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https://doi.org/10.1130/G23109A.1</w:t>
        </w:r>
      </w:hyperlink>
    </w:p>
    <w:p w14:paraId="7B835F8F" w14:textId="018B2BD7" w:rsidR="182DED18" w:rsidRPr="00675E2F" w:rsidRDefault="182DED18" w:rsidP="0847A0BD">
      <w:pPr>
        <w:ind w:left="480" w:hanging="480"/>
        <w:jc w:val="both"/>
        <w:rPr>
          <w:lang w:val="es-EC"/>
        </w:rPr>
      </w:pPr>
      <w:r w:rsidRPr="0847A0BD">
        <w:rPr>
          <w:rFonts w:ascii="Calibri" w:eastAsia="Calibri" w:hAnsi="Calibri" w:cs="Calibri"/>
          <w:szCs w:val="22"/>
          <w:lang w:val="en-US"/>
        </w:rPr>
        <w:t xml:space="preserve">Vanek, S. J., &amp; Drinkwater, L. E. (2013). Environmental, Social, and Management Drivers of Soil Nutrient Mass Balances in an Extensive Andean Cropping System. </w:t>
      </w:r>
      <w:proofErr w:type="spellStart"/>
      <w:r w:rsidRPr="00675E2F">
        <w:rPr>
          <w:rFonts w:ascii="Calibri" w:eastAsia="Calibri" w:hAnsi="Calibri" w:cs="Calibri"/>
          <w:i/>
          <w:iCs/>
          <w:szCs w:val="22"/>
          <w:lang w:val="es-EC"/>
        </w:rPr>
        <w:t>Ecosystems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</w:t>
      </w:r>
      <w:r w:rsidRPr="00675E2F">
        <w:rPr>
          <w:rFonts w:ascii="Calibri" w:eastAsia="Calibri" w:hAnsi="Calibri" w:cs="Calibri"/>
          <w:i/>
          <w:iCs/>
          <w:szCs w:val="22"/>
          <w:lang w:val="es-EC"/>
        </w:rPr>
        <w:t>16</w:t>
      </w:r>
      <w:r w:rsidRPr="00675E2F">
        <w:rPr>
          <w:rFonts w:ascii="Calibri" w:eastAsia="Calibri" w:hAnsi="Calibri" w:cs="Calibri"/>
          <w:szCs w:val="22"/>
          <w:lang w:val="es-EC"/>
        </w:rPr>
        <w:t xml:space="preserve">(8), 1517–1535. </w:t>
      </w:r>
      <w:hyperlink r:id="rId107">
        <w:r w:rsidRPr="00675E2F">
          <w:rPr>
            <w:rStyle w:val="Lienhypertexte"/>
            <w:rFonts w:ascii="Calibri" w:eastAsia="Calibri" w:hAnsi="Calibri" w:cs="Calibri"/>
            <w:szCs w:val="22"/>
            <w:lang w:val="es-EC"/>
          </w:rPr>
          <w:t>https://doi.org/10.1007/s10021-013-9699-3</w:t>
        </w:r>
      </w:hyperlink>
    </w:p>
    <w:p w14:paraId="3526A91D" w14:textId="717BDD38" w:rsidR="182DED18" w:rsidRPr="00675E2F" w:rsidRDefault="182DED18" w:rsidP="0847A0BD">
      <w:pPr>
        <w:ind w:left="480" w:hanging="480"/>
        <w:jc w:val="both"/>
        <w:rPr>
          <w:lang w:val="es-EC"/>
        </w:rPr>
      </w:pPr>
      <w:r w:rsidRPr="00675E2F">
        <w:rPr>
          <w:rFonts w:ascii="Calibri" w:eastAsia="Calibri" w:hAnsi="Calibri" w:cs="Calibri"/>
          <w:szCs w:val="22"/>
          <w:lang w:val="es-EC"/>
        </w:rPr>
        <w:t xml:space="preserve">Vásquez, A., &amp; Tapia, M. (2011). Cuantificación de la erosión hídrica superficial en las laderas semiáridas de la Sierra Peruana. </w:t>
      </w:r>
      <w:r w:rsidRPr="00675E2F">
        <w:rPr>
          <w:rFonts w:ascii="Calibri" w:eastAsia="Calibri" w:hAnsi="Calibri" w:cs="Calibri"/>
          <w:i/>
          <w:iCs/>
          <w:szCs w:val="22"/>
          <w:lang w:val="es-EC"/>
        </w:rPr>
        <w:t>Revista INGENIERÍA UC</w:t>
      </w:r>
      <w:r w:rsidRPr="00675E2F">
        <w:rPr>
          <w:rFonts w:ascii="Calibri" w:eastAsia="Calibri" w:hAnsi="Calibri" w:cs="Calibri"/>
          <w:szCs w:val="22"/>
          <w:lang w:val="es-EC"/>
        </w:rPr>
        <w:t xml:space="preserve">, </w:t>
      </w:r>
      <w:r w:rsidRPr="00675E2F">
        <w:rPr>
          <w:rFonts w:ascii="Calibri" w:eastAsia="Calibri" w:hAnsi="Calibri" w:cs="Calibri"/>
          <w:i/>
          <w:iCs/>
          <w:szCs w:val="22"/>
          <w:lang w:val="es-EC"/>
        </w:rPr>
        <w:t>18</w:t>
      </w:r>
      <w:r w:rsidRPr="00675E2F">
        <w:rPr>
          <w:rFonts w:ascii="Calibri" w:eastAsia="Calibri" w:hAnsi="Calibri" w:cs="Calibri"/>
          <w:szCs w:val="22"/>
          <w:lang w:val="es-EC"/>
        </w:rPr>
        <w:t xml:space="preserve">(3), 42–50. </w:t>
      </w:r>
      <w:hyperlink r:id="rId108">
        <w:r w:rsidRPr="00675E2F">
          <w:rPr>
            <w:rStyle w:val="Lienhypertexte"/>
            <w:rFonts w:ascii="Calibri" w:eastAsia="Calibri" w:hAnsi="Calibri" w:cs="Calibri"/>
            <w:szCs w:val="22"/>
            <w:lang w:val="es-EC"/>
          </w:rPr>
          <w:t>https://www.redalyc.org/articulo.oa?id=70723269005</w:t>
        </w:r>
      </w:hyperlink>
    </w:p>
    <w:p w14:paraId="1A123F61" w14:textId="33D8E036" w:rsidR="182DED18" w:rsidRPr="00675E2F" w:rsidRDefault="182DED18" w:rsidP="0847A0BD">
      <w:pPr>
        <w:ind w:left="480" w:hanging="480"/>
        <w:jc w:val="both"/>
        <w:rPr>
          <w:lang w:val="es-EC"/>
        </w:rPr>
      </w:pPr>
      <w:r w:rsidRPr="04B6B093">
        <w:rPr>
          <w:rFonts w:ascii="Calibri" w:eastAsia="Calibri" w:hAnsi="Calibri" w:cs="Calibri"/>
          <w:lang w:val="es-EC"/>
        </w:rPr>
        <w:t xml:space="preserve">Velásquez Castro, K. B. (2019). </w:t>
      </w:r>
      <w:r w:rsidRPr="04B6B093">
        <w:rPr>
          <w:rFonts w:ascii="Calibri" w:eastAsia="Calibri" w:hAnsi="Calibri" w:cs="Calibri"/>
          <w:i/>
          <w:iCs/>
          <w:lang w:val="es-EC"/>
        </w:rPr>
        <w:t>Análisis de los potenciales problemas de sedimentación y medidas de mitigación en la presa palo redondo</w:t>
      </w:r>
      <w:r w:rsidRPr="04B6B093">
        <w:rPr>
          <w:rFonts w:ascii="Calibri" w:eastAsia="Calibri" w:hAnsi="Calibri" w:cs="Calibri"/>
          <w:lang w:val="es-EC"/>
        </w:rPr>
        <w:t xml:space="preserve"> </w:t>
      </w:r>
      <w:r w:rsidR="3F12B3B6" w:rsidRPr="04B6B093">
        <w:rPr>
          <w:rFonts w:ascii="Calibri" w:eastAsia="Calibri" w:hAnsi="Calibri" w:cs="Calibri"/>
          <w:lang w:val="es-EC"/>
        </w:rPr>
        <w:t>(</w:t>
      </w:r>
      <w:r w:rsidRPr="04B6B093">
        <w:rPr>
          <w:rFonts w:ascii="Calibri" w:eastAsia="Calibri" w:hAnsi="Calibri" w:cs="Calibri"/>
          <w:lang w:val="es-EC"/>
        </w:rPr>
        <w:t xml:space="preserve">Pontificia Universidad </w:t>
      </w:r>
      <w:r w:rsidR="5F06A7AB" w:rsidRPr="04B6B093">
        <w:rPr>
          <w:rFonts w:ascii="Calibri" w:eastAsia="Calibri" w:hAnsi="Calibri" w:cs="Calibri"/>
          <w:lang w:val="es-EC"/>
        </w:rPr>
        <w:t>Católica</w:t>
      </w:r>
      <w:r w:rsidRPr="04B6B093">
        <w:rPr>
          <w:rFonts w:ascii="Calibri" w:eastAsia="Calibri" w:hAnsi="Calibri" w:cs="Calibri"/>
          <w:lang w:val="es-EC"/>
        </w:rPr>
        <w:t xml:space="preserve"> del </w:t>
      </w:r>
      <w:r w:rsidR="165AA3B2" w:rsidRPr="04B6B093">
        <w:rPr>
          <w:rFonts w:ascii="Calibri" w:eastAsia="Calibri" w:hAnsi="Calibri" w:cs="Calibri"/>
          <w:lang w:val="es-EC"/>
        </w:rPr>
        <w:t>Perú, Lima, Perú)</w:t>
      </w:r>
      <w:r w:rsidRPr="04B6B093">
        <w:rPr>
          <w:rFonts w:ascii="Calibri" w:eastAsia="Calibri" w:hAnsi="Calibri" w:cs="Calibri"/>
          <w:lang w:val="es-EC"/>
        </w:rPr>
        <w:t>.</w:t>
      </w:r>
      <w:r w:rsidR="121C2BA9" w:rsidRPr="04B6B093">
        <w:rPr>
          <w:rFonts w:ascii="Calibri" w:eastAsia="Calibri" w:hAnsi="Calibri" w:cs="Calibri"/>
          <w:lang w:val="es-EC"/>
        </w:rPr>
        <w:t xml:space="preserve"> </w:t>
      </w:r>
      <w:hyperlink r:id="rId109">
        <w:r w:rsidRPr="04B6B093">
          <w:rPr>
            <w:rStyle w:val="Lienhypertexte"/>
            <w:rFonts w:ascii="Calibri" w:eastAsia="Calibri" w:hAnsi="Calibri" w:cs="Calibri"/>
            <w:lang w:val="es-EC"/>
          </w:rPr>
          <w:t>http://hdl.handle.net/20.500.12404/14599</w:t>
        </w:r>
      </w:hyperlink>
    </w:p>
    <w:p w14:paraId="461F7555" w14:textId="12C9D347" w:rsidR="182DED18" w:rsidRDefault="182DED18" w:rsidP="0847A0BD">
      <w:pPr>
        <w:ind w:left="480" w:hanging="480"/>
        <w:jc w:val="both"/>
      </w:pPr>
      <w:r w:rsidRPr="00675E2F">
        <w:rPr>
          <w:rFonts w:ascii="Calibri" w:eastAsia="Calibri" w:hAnsi="Calibri" w:cs="Calibri"/>
          <w:szCs w:val="22"/>
          <w:lang w:val="es-EC"/>
        </w:rPr>
        <w:t xml:space="preserve">Villa, J. A., Mejía, G. M., Velásquez, D., Botero, A., Acosta, S. A., Marulanda, J. M., Osorno, A. M., &amp; </w:t>
      </w:r>
      <w:proofErr w:type="spellStart"/>
      <w:r w:rsidRPr="00675E2F">
        <w:rPr>
          <w:rFonts w:ascii="Calibri" w:eastAsia="Calibri" w:hAnsi="Calibri" w:cs="Calibri"/>
          <w:szCs w:val="22"/>
          <w:lang w:val="es-EC"/>
        </w:rPr>
        <w:t>Bohrer</w:t>
      </w:r>
      <w:proofErr w:type="spellEnd"/>
      <w:r w:rsidRPr="00675E2F">
        <w:rPr>
          <w:rFonts w:ascii="Calibri" w:eastAsia="Calibri" w:hAnsi="Calibri" w:cs="Calibri"/>
          <w:szCs w:val="22"/>
          <w:lang w:val="es-EC"/>
        </w:rPr>
        <w:t xml:space="preserve">, G. (2019). </w:t>
      </w:r>
      <w:r w:rsidRPr="0847A0BD">
        <w:rPr>
          <w:rFonts w:ascii="Calibri" w:eastAsia="Calibri" w:hAnsi="Calibri" w:cs="Calibri"/>
          <w:szCs w:val="22"/>
          <w:lang w:val="en-US"/>
        </w:rPr>
        <w:t xml:space="preserve">Carbon sequestration and methane emissions along a microtopographic gradient in a tropical Andean peatland.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Science of the Total Environment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654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651–661. </w:t>
      </w:r>
      <w:hyperlink r:id="rId110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https://doi.org/10.1016/j.scitotenv.2018.11.109</w:t>
        </w:r>
      </w:hyperlink>
    </w:p>
    <w:p w14:paraId="413F2BA6" w14:textId="191570C1" w:rsidR="182DED18" w:rsidRPr="00675E2F" w:rsidRDefault="182DED18" w:rsidP="0847A0BD">
      <w:pPr>
        <w:ind w:left="480" w:hanging="480"/>
        <w:jc w:val="both"/>
        <w:rPr>
          <w:lang w:val="es-EC"/>
        </w:rPr>
      </w:pPr>
      <w:r w:rsidRPr="04B6B093">
        <w:rPr>
          <w:rFonts w:ascii="Calibri" w:eastAsia="Calibri" w:hAnsi="Calibri" w:cs="Calibri"/>
          <w:lang w:val="es-EC"/>
        </w:rPr>
        <w:t xml:space="preserve">Villar Cabeza, M. Á., Cuellar Bautista, J. E., &amp; </w:t>
      </w:r>
      <w:proofErr w:type="spellStart"/>
      <w:r w:rsidRPr="04B6B093">
        <w:rPr>
          <w:rFonts w:ascii="Calibri" w:eastAsia="Calibri" w:hAnsi="Calibri" w:cs="Calibri"/>
          <w:lang w:val="es-EC"/>
        </w:rPr>
        <w:t>Valentin</w:t>
      </w:r>
      <w:proofErr w:type="spellEnd"/>
      <w:r w:rsidRPr="04B6B093">
        <w:rPr>
          <w:rFonts w:ascii="Calibri" w:eastAsia="Calibri" w:hAnsi="Calibri" w:cs="Calibri"/>
          <w:lang w:val="es-EC"/>
        </w:rPr>
        <w:t xml:space="preserve"> Castañeda, S. L. (2014). </w:t>
      </w:r>
      <w:r w:rsidRPr="04B6B093">
        <w:rPr>
          <w:rFonts w:ascii="Calibri" w:eastAsia="Calibri" w:hAnsi="Calibri" w:cs="Calibri"/>
          <w:i/>
          <w:iCs/>
          <w:lang w:val="es-EC"/>
        </w:rPr>
        <w:t xml:space="preserve">Valoración </w:t>
      </w:r>
      <w:r w:rsidR="4BF3F0EC" w:rsidRPr="04B6B093">
        <w:rPr>
          <w:rFonts w:ascii="Calibri" w:eastAsia="Calibri" w:hAnsi="Calibri" w:cs="Calibri"/>
          <w:i/>
          <w:iCs/>
          <w:lang w:val="es-EC"/>
        </w:rPr>
        <w:t>t</w:t>
      </w:r>
      <w:r w:rsidRPr="04B6B093">
        <w:rPr>
          <w:rFonts w:ascii="Calibri" w:eastAsia="Calibri" w:hAnsi="Calibri" w:cs="Calibri"/>
          <w:i/>
          <w:iCs/>
          <w:lang w:val="es-EC"/>
        </w:rPr>
        <w:t xml:space="preserve">écnica, </w:t>
      </w:r>
      <w:r w:rsidR="23379478" w:rsidRPr="04B6B093">
        <w:rPr>
          <w:rFonts w:ascii="Calibri" w:eastAsia="Calibri" w:hAnsi="Calibri" w:cs="Calibri"/>
          <w:i/>
          <w:iCs/>
          <w:lang w:val="es-EC"/>
        </w:rPr>
        <w:t>e</w:t>
      </w:r>
      <w:r w:rsidRPr="04B6B093">
        <w:rPr>
          <w:rFonts w:ascii="Calibri" w:eastAsia="Calibri" w:hAnsi="Calibri" w:cs="Calibri"/>
          <w:i/>
          <w:iCs/>
          <w:lang w:val="es-EC"/>
        </w:rPr>
        <w:t xml:space="preserve">conómica </w:t>
      </w:r>
      <w:r w:rsidR="4CA35720" w:rsidRPr="04B6B093">
        <w:rPr>
          <w:rFonts w:ascii="Calibri" w:eastAsia="Calibri" w:hAnsi="Calibri" w:cs="Calibri"/>
          <w:i/>
          <w:iCs/>
          <w:lang w:val="es-EC"/>
        </w:rPr>
        <w:t>y</w:t>
      </w:r>
      <w:r w:rsidRPr="04B6B093">
        <w:rPr>
          <w:rFonts w:ascii="Calibri" w:eastAsia="Calibri" w:hAnsi="Calibri" w:cs="Calibri"/>
          <w:i/>
          <w:iCs/>
          <w:lang w:val="es-EC"/>
        </w:rPr>
        <w:t xml:space="preserve"> </w:t>
      </w:r>
      <w:r w:rsidR="746D58B1" w:rsidRPr="04B6B093">
        <w:rPr>
          <w:rFonts w:ascii="Calibri" w:eastAsia="Calibri" w:hAnsi="Calibri" w:cs="Calibri"/>
          <w:i/>
          <w:iCs/>
          <w:lang w:val="es-EC"/>
        </w:rPr>
        <w:t>a</w:t>
      </w:r>
      <w:r w:rsidRPr="04B6B093">
        <w:rPr>
          <w:rFonts w:ascii="Calibri" w:eastAsia="Calibri" w:hAnsi="Calibri" w:cs="Calibri"/>
          <w:i/>
          <w:iCs/>
          <w:lang w:val="es-EC"/>
        </w:rPr>
        <w:t xml:space="preserve">mbiental Manejo </w:t>
      </w:r>
      <w:r w:rsidR="4A5A7A76" w:rsidRPr="04B6B093">
        <w:rPr>
          <w:rFonts w:ascii="Calibri" w:eastAsia="Calibri" w:hAnsi="Calibri" w:cs="Calibri"/>
          <w:i/>
          <w:iCs/>
          <w:lang w:val="es-EC"/>
        </w:rPr>
        <w:t>e</w:t>
      </w:r>
      <w:r w:rsidRPr="04B6B093">
        <w:rPr>
          <w:rFonts w:ascii="Calibri" w:eastAsia="Calibri" w:hAnsi="Calibri" w:cs="Calibri"/>
          <w:i/>
          <w:iCs/>
          <w:lang w:val="es-EC"/>
        </w:rPr>
        <w:t xml:space="preserve">ficiente </w:t>
      </w:r>
      <w:r w:rsidR="25FDD5DF" w:rsidRPr="04B6B093">
        <w:rPr>
          <w:rFonts w:ascii="Calibri" w:eastAsia="Calibri" w:hAnsi="Calibri" w:cs="Calibri"/>
          <w:i/>
          <w:iCs/>
          <w:lang w:val="es-EC"/>
        </w:rPr>
        <w:t>d</w:t>
      </w:r>
      <w:r w:rsidRPr="04B6B093">
        <w:rPr>
          <w:rFonts w:ascii="Calibri" w:eastAsia="Calibri" w:hAnsi="Calibri" w:cs="Calibri"/>
          <w:i/>
          <w:iCs/>
          <w:lang w:val="es-EC"/>
        </w:rPr>
        <w:t xml:space="preserve">e </w:t>
      </w:r>
      <w:r w:rsidR="34271FC5" w:rsidRPr="04B6B093">
        <w:rPr>
          <w:rFonts w:ascii="Calibri" w:eastAsia="Calibri" w:hAnsi="Calibri" w:cs="Calibri"/>
          <w:i/>
          <w:iCs/>
          <w:lang w:val="es-EC"/>
        </w:rPr>
        <w:t>l</w:t>
      </w:r>
      <w:r w:rsidRPr="04B6B093">
        <w:rPr>
          <w:rFonts w:ascii="Calibri" w:eastAsia="Calibri" w:hAnsi="Calibri" w:cs="Calibri"/>
          <w:i/>
          <w:iCs/>
          <w:lang w:val="es-EC"/>
        </w:rPr>
        <w:t xml:space="preserve">os </w:t>
      </w:r>
      <w:r w:rsidR="2044B8A3" w:rsidRPr="04B6B093">
        <w:rPr>
          <w:rFonts w:ascii="Calibri" w:eastAsia="Calibri" w:hAnsi="Calibri" w:cs="Calibri"/>
          <w:i/>
          <w:iCs/>
          <w:lang w:val="es-EC"/>
        </w:rPr>
        <w:t>r</w:t>
      </w:r>
      <w:r w:rsidRPr="04B6B093">
        <w:rPr>
          <w:rFonts w:ascii="Calibri" w:eastAsia="Calibri" w:hAnsi="Calibri" w:cs="Calibri"/>
          <w:i/>
          <w:iCs/>
          <w:lang w:val="es-EC"/>
        </w:rPr>
        <w:t>ecursos</w:t>
      </w:r>
      <w:r w:rsidR="66F0A79B" w:rsidRPr="04B6B093">
        <w:rPr>
          <w:rFonts w:ascii="Calibri" w:eastAsia="Calibri" w:hAnsi="Calibri" w:cs="Calibri"/>
          <w:i/>
          <w:iCs/>
          <w:lang w:val="es-EC"/>
        </w:rPr>
        <w:t xml:space="preserve"> f</w:t>
      </w:r>
      <w:r w:rsidRPr="04B6B093">
        <w:rPr>
          <w:rFonts w:ascii="Calibri" w:eastAsia="Calibri" w:hAnsi="Calibri" w:cs="Calibri"/>
          <w:i/>
          <w:iCs/>
          <w:lang w:val="es-EC"/>
        </w:rPr>
        <w:t xml:space="preserve">orestales </w:t>
      </w:r>
      <w:r w:rsidR="5E1E8E2A" w:rsidRPr="04B6B093">
        <w:rPr>
          <w:rFonts w:ascii="Calibri" w:eastAsia="Calibri" w:hAnsi="Calibri" w:cs="Calibri"/>
          <w:i/>
          <w:iCs/>
          <w:lang w:val="es-EC"/>
        </w:rPr>
        <w:t>y</w:t>
      </w:r>
      <w:r w:rsidRPr="04B6B093">
        <w:rPr>
          <w:rFonts w:ascii="Calibri" w:eastAsia="Calibri" w:hAnsi="Calibri" w:cs="Calibri"/>
          <w:i/>
          <w:iCs/>
          <w:lang w:val="es-EC"/>
        </w:rPr>
        <w:t xml:space="preserve"> </w:t>
      </w:r>
      <w:r w:rsidR="2A47A92D" w:rsidRPr="04B6B093">
        <w:rPr>
          <w:rFonts w:ascii="Calibri" w:eastAsia="Calibri" w:hAnsi="Calibri" w:cs="Calibri"/>
          <w:i/>
          <w:iCs/>
          <w:lang w:val="es-EC"/>
        </w:rPr>
        <w:t>d</w:t>
      </w:r>
      <w:r w:rsidRPr="04B6B093">
        <w:rPr>
          <w:rFonts w:ascii="Calibri" w:eastAsia="Calibri" w:hAnsi="Calibri" w:cs="Calibri"/>
          <w:i/>
          <w:iCs/>
          <w:lang w:val="es-EC"/>
        </w:rPr>
        <w:t xml:space="preserve">e </w:t>
      </w:r>
      <w:r w:rsidR="1607F7E4" w:rsidRPr="04B6B093">
        <w:rPr>
          <w:rFonts w:ascii="Calibri" w:eastAsia="Calibri" w:hAnsi="Calibri" w:cs="Calibri"/>
          <w:i/>
          <w:iCs/>
          <w:lang w:val="es-EC"/>
        </w:rPr>
        <w:t>f</w:t>
      </w:r>
      <w:r w:rsidRPr="04B6B093">
        <w:rPr>
          <w:rFonts w:ascii="Calibri" w:eastAsia="Calibri" w:hAnsi="Calibri" w:cs="Calibri"/>
          <w:i/>
          <w:iCs/>
          <w:lang w:val="es-EC"/>
        </w:rPr>
        <w:t xml:space="preserve">auna </w:t>
      </w:r>
      <w:r w:rsidR="5DDF3B08" w:rsidRPr="04B6B093">
        <w:rPr>
          <w:rFonts w:ascii="Calibri" w:eastAsia="Calibri" w:hAnsi="Calibri" w:cs="Calibri"/>
          <w:i/>
          <w:iCs/>
          <w:lang w:val="es-EC"/>
        </w:rPr>
        <w:t>s</w:t>
      </w:r>
      <w:r w:rsidRPr="04B6B093">
        <w:rPr>
          <w:rFonts w:ascii="Calibri" w:eastAsia="Calibri" w:hAnsi="Calibri" w:cs="Calibri"/>
          <w:i/>
          <w:iCs/>
          <w:lang w:val="es-EC"/>
        </w:rPr>
        <w:t>ilvestre</w:t>
      </w:r>
      <w:r w:rsidRPr="04B6B093">
        <w:rPr>
          <w:rFonts w:ascii="Calibri" w:eastAsia="Calibri" w:hAnsi="Calibri" w:cs="Calibri"/>
          <w:lang w:val="es-EC"/>
        </w:rPr>
        <w:t xml:space="preserve"> (Primera </w:t>
      </w:r>
      <w:proofErr w:type="spellStart"/>
      <w:r w:rsidRPr="04B6B093">
        <w:rPr>
          <w:rFonts w:ascii="Calibri" w:eastAsia="Calibri" w:hAnsi="Calibri" w:cs="Calibri"/>
          <w:lang w:val="es-EC"/>
        </w:rPr>
        <w:t>ed</w:t>
      </w:r>
      <w:proofErr w:type="spellEnd"/>
      <w:r w:rsidRPr="04B6B093">
        <w:rPr>
          <w:rFonts w:ascii="Calibri" w:eastAsia="Calibri" w:hAnsi="Calibri" w:cs="Calibri"/>
          <w:lang w:val="es-EC"/>
        </w:rPr>
        <w:t xml:space="preserve">). INIA Instituto Nacional de </w:t>
      </w:r>
      <w:r w:rsidR="4D2E9740" w:rsidRPr="04B6B093">
        <w:rPr>
          <w:rFonts w:ascii="Calibri" w:eastAsia="Calibri" w:hAnsi="Calibri" w:cs="Calibri"/>
          <w:lang w:val="es-EC"/>
        </w:rPr>
        <w:t>Innovación</w:t>
      </w:r>
      <w:r w:rsidRPr="04B6B093">
        <w:rPr>
          <w:rFonts w:ascii="Calibri" w:eastAsia="Calibri" w:hAnsi="Calibri" w:cs="Calibri"/>
          <w:lang w:val="es-EC"/>
        </w:rPr>
        <w:t xml:space="preserve"> Agraria. </w:t>
      </w:r>
      <w:hyperlink r:id="rId111">
        <w:r w:rsidRPr="04B6B093">
          <w:rPr>
            <w:rStyle w:val="Lienhypertexte"/>
            <w:rFonts w:ascii="Calibri" w:eastAsia="Calibri" w:hAnsi="Calibri" w:cs="Calibri"/>
            <w:lang w:val="es-EC"/>
          </w:rPr>
          <w:t>http://repositorio.inia.gob.pe/handle/inia/376</w:t>
        </w:r>
      </w:hyperlink>
    </w:p>
    <w:p w14:paraId="25DE19DB" w14:textId="032A2AAB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White, S., &amp; Maldonado, F. (1991). The Use and Conservation of Natural Resources in the Andes of Southern Ecuador.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Mountain Research and Development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11</w:t>
      </w:r>
      <w:r w:rsidRPr="0847A0BD">
        <w:rPr>
          <w:rFonts w:ascii="Calibri" w:eastAsia="Calibri" w:hAnsi="Calibri" w:cs="Calibri"/>
          <w:szCs w:val="22"/>
          <w:lang w:val="en-US"/>
        </w:rPr>
        <w:t>(1), 37–55.</w:t>
      </w:r>
    </w:p>
    <w:p w14:paraId="33C312B9" w14:textId="26D0F016" w:rsidR="182DED18" w:rsidRDefault="182DED18" w:rsidP="0847A0BD">
      <w:pPr>
        <w:ind w:left="480" w:hanging="480"/>
        <w:jc w:val="both"/>
      </w:pPr>
      <w:r w:rsidRPr="0847A0BD">
        <w:rPr>
          <w:rFonts w:ascii="Calibri" w:eastAsia="Calibri" w:hAnsi="Calibri" w:cs="Calibri"/>
          <w:szCs w:val="22"/>
          <w:lang w:val="en-US"/>
        </w:rPr>
        <w:t xml:space="preserve">Zavala, B.,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Hermanns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R., Valderrama, P., Costa, C., &amp; Rosado, M. (2009). Geological process and INQUA macro-seismic intensity scale of Pisco earthquake 15/08/2007, Perú. </w:t>
      </w:r>
      <w:proofErr w:type="spellStart"/>
      <w:r w:rsidRPr="0847A0BD">
        <w:rPr>
          <w:rFonts w:ascii="Calibri" w:eastAsia="Calibri" w:hAnsi="Calibri" w:cs="Calibri"/>
          <w:i/>
          <w:iCs/>
          <w:szCs w:val="22"/>
          <w:lang w:val="en-US"/>
        </w:rPr>
        <w:t>Revista</w:t>
      </w:r>
      <w:proofErr w:type="spellEnd"/>
      <w:r w:rsidRPr="0847A0BD">
        <w:rPr>
          <w:rFonts w:ascii="Calibri" w:eastAsia="Calibri" w:hAnsi="Calibri" w:cs="Calibri"/>
          <w:i/>
          <w:iCs/>
          <w:szCs w:val="22"/>
          <w:lang w:val="en-US"/>
        </w:rPr>
        <w:t xml:space="preserve"> de La </w:t>
      </w:r>
      <w:proofErr w:type="spellStart"/>
      <w:r w:rsidRPr="0847A0BD">
        <w:rPr>
          <w:rFonts w:ascii="Calibri" w:eastAsia="Calibri" w:hAnsi="Calibri" w:cs="Calibri"/>
          <w:i/>
          <w:iCs/>
          <w:szCs w:val="22"/>
          <w:lang w:val="en-US"/>
        </w:rPr>
        <w:t>Asociacion</w:t>
      </w:r>
      <w:proofErr w:type="spellEnd"/>
      <w:r w:rsidRPr="0847A0BD">
        <w:rPr>
          <w:rFonts w:ascii="Calibri" w:eastAsia="Calibri" w:hAnsi="Calibri" w:cs="Calibri"/>
          <w:i/>
          <w:iCs/>
          <w:szCs w:val="22"/>
          <w:lang w:val="en-US"/>
        </w:rPr>
        <w:t xml:space="preserve"> </w:t>
      </w:r>
      <w:proofErr w:type="spellStart"/>
      <w:r w:rsidRPr="0847A0BD">
        <w:rPr>
          <w:rFonts w:ascii="Calibri" w:eastAsia="Calibri" w:hAnsi="Calibri" w:cs="Calibri"/>
          <w:i/>
          <w:iCs/>
          <w:szCs w:val="22"/>
          <w:lang w:val="en-US"/>
        </w:rPr>
        <w:t>Geologica</w:t>
      </w:r>
      <w:proofErr w:type="spellEnd"/>
      <w:r w:rsidRPr="0847A0BD">
        <w:rPr>
          <w:rFonts w:ascii="Calibri" w:eastAsia="Calibri" w:hAnsi="Calibri" w:cs="Calibri"/>
          <w:i/>
          <w:iCs/>
          <w:szCs w:val="22"/>
          <w:lang w:val="en-US"/>
        </w:rPr>
        <w:t xml:space="preserve"> Argentina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65</w:t>
      </w:r>
      <w:r w:rsidRPr="0847A0BD">
        <w:rPr>
          <w:rFonts w:ascii="Calibri" w:eastAsia="Calibri" w:hAnsi="Calibri" w:cs="Calibri"/>
          <w:szCs w:val="22"/>
          <w:lang w:val="en-US"/>
        </w:rPr>
        <w:t>(4), 760–779.</w:t>
      </w:r>
    </w:p>
    <w:p w14:paraId="10CD3F03" w14:textId="4439F314" w:rsidR="182DED18" w:rsidRDefault="182DED18" w:rsidP="0847A0BD">
      <w:pPr>
        <w:ind w:left="480" w:hanging="480"/>
        <w:jc w:val="both"/>
      </w:pP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Zimmerer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, K. S. (1995). The origins of </w:t>
      </w:r>
      <w:proofErr w:type="spellStart"/>
      <w:r w:rsidRPr="0847A0BD">
        <w:rPr>
          <w:rFonts w:ascii="Calibri" w:eastAsia="Calibri" w:hAnsi="Calibri" w:cs="Calibri"/>
          <w:szCs w:val="22"/>
          <w:lang w:val="en-US"/>
        </w:rPr>
        <w:t>andean</w:t>
      </w:r>
      <w:proofErr w:type="spellEnd"/>
      <w:r w:rsidRPr="0847A0BD">
        <w:rPr>
          <w:rFonts w:ascii="Calibri" w:eastAsia="Calibri" w:hAnsi="Calibri" w:cs="Calibri"/>
          <w:szCs w:val="22"/>
          <w:lang w:val="en-US"/>
        </w:rPr>
        <w:t xml:space="preserve"> irrigation.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Nature</w:t>
      </w:r>
      <w:r w:rsidRPr="0847A0BD">
        <w:rPr>
          <w:rFonts w:ascii="Calibri" w:eastAsia="Calibri" w:hAnsi="Calibri" w:cs="Calibri"/>
          <w:szCs w:val="22"/>
          <w:lang w:val="en-US"/>
        </w:rPr>
        <w:t xml:space="preserve">, </w:t>
      </w:r>
      <w:r w:rsidRPr="0847A0BD">
        <w:rPr>
          <w:rFonts w:ascii="Calibri" w:eastAsia="Calibri" w:hAnsi="Calibri" w:cs="Calibri"/>
          <w:i/>
          <w:iCs/>
          <w:szCs w:val="22"/>
          <w:lang w:val="en-US"/>
        </w:rPr>
        <w:t>378</w:t>
      </w:r>
      <w:r w:rsidRPr="0847A0BD">
        <w:rPr>
          <w:rFonts w:ascii="Calibri" w:eastAsia="Calibri" w:hAnsi="Calibri" w:cs="Calibri"/>
          <w:szCs w:val="22"/>
          <w:lang w:val="en-US"/>
        </w:rPr>
        <w:t xml:space="preserve">(6556), 481–483. </w:t>
      </w:r>
      <w:hyperlink r:id="rId112">
        <w:r w:rsidRPr="0847A0BD">
          <w:rPr>
            <w:rStyle w:val="Lienhypertexte"/>
            <w:rFonts w:ascii="Calibri" w:eastAsia="Calibri" w:hAnsi="Calibri" w:cs="Calibri"/>
            <w:szCs w:val="22"/>
            <w:lang w:val="en-US"/>
          </w:rPr>
          <w:t>https://doi.org/10.1038/378481a0</w:t>
        </w:r>
      </w:hyperlink>
    </w:p>
    <w:p w14:paraId="3F4E6F97" w14:textId="17210691" w:rsidR="182DED18" w:rsidRDefault="182DED18" w:rsidP="0847A0BD">
      <w:pPr>
        <w:ind w:left="480" w:hanging="480"/>
        <w:jc w:val="both"/>
      </w:pPr>
      <w:proofErr w:type="spellStart"/>
      <w:r w:rsidRPr="04B6B093">
        <w:rPr>
          <w:rFonts w:ascii="Calibri" w:eastAsia="Calibri" w:hAnsi="Calibri" w:cs="Calibri"/>
          <w:lang w:val="en-US"/>
        </w:rPr>
        <w:t>Zúñiga</w:t>
      </w:r>
      <w:proofErr w:type="spellEnd"/>
      <w:r w:rsidRPr="04B6B093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4B6B093">
        <w:rPr>
          <w:rFonts w:ascii="Calibri" w:eastAsia="Calibri" w:hAnsi="Calibri" w:cs="Calibri"/>
          <w:lang w:val="en-US"/>
        </w:rPr>
        <w:t>Huaco</w:t>
      </w:r>
      <w:proofErr w:type="spellEnd"/>
      <w:r w:rsidRPr="04B6B093">
        <w:rPr>
          <w:rFonts w:ascii="Calibri" w:eastAsia="Calibri" w:hAnsi="Calibri" w:cs="Calibri"/>
          <w:lang w:val="en-US"/>
        </w:rPr>
        <w:t xml:space="preserve">, J. E. (2017). </w:t>
      </w:r>
      <w:r w:rsidRPr="04B6B093">
        <w:rPr>
          <w:rFonts w:ascii="Calibri" w:eastAsia="Calibri" w:hAnsi="Calibri" w:cs="Calibri"/>
          <w:i/>
          <w:iCs/>
          <w:lang w:val="es-EC"/>
        </w:rPr>
        <w:t>Determinación de la pérdida de suelos en la cuenca aportante del embalse Aguada Blanca - Arequipa aplicando USLE y técnicas geoespaciales</w:t>
      </w:r>
      <w:r w:rsidRPr="04B6B093">
        <w:rPr>
          <w:rFonts w:ascii="Calibri" w:eastAsia="Calibri" w:hAnsi="Calibri" w:cs="Calibri"/>
          <w:lang w:val="es-EC"/>
        </w:rPr>
        <w:t xml:space="preserve"> </w:t>
      </w:r>
      <w:r w:rsidR="253A855D" w:rsidRPr="04B6B093">
        <w:rPr>
          <w:rFonts w:ascii="Calibri" w:eastAsia="Calibri" w:hAnsi="Calibri" w:cs="Calibri"/>
          <w:lang w:val="es-EC"/>
        </w:rPr>
        <w:t>(</w:t>
      </w:r>
      <w:r w:rsidRPr="04B6B093">
        <w:rPr>
          <w:rFonts w:ascii="Calibri" w:eastAsia="Calibri" w:hAnsi="Calibri" w:cs="Calibri"/>
          <w:lang w:val="es-EC"/>
        </w:rPr>
        <w:t xml:space="preserve">Universidad </w:t>
      </w:r>
      <w:r w:rsidRPr="04B6B093">
        <w:rPr>
          <w:rFonts w:ascii="Calibri" w:eastAsia="Calibri" w:hAnsi="Calibri" w:cs="Calibri"/>
          <w:lang w:val="es-EC"/>
        </w:rPr>
        <w:lastRenderedPageBreak/>
        <w:t>Nacional Agraria La Molina</w:t>
      </w:r>
      <w:r w:rsidR="19104D15" w:rsidRPr="04B6B093">
        <w:rPr>
          <w:rFonts w:ascii="Calibri" w:eastAsia="Calibri" w:hAnsi="Calibri" w:cs="Calibri"/>
          <w:lang w:val="es-EC"/>
        </w:rPr>
        <w:t>, Lima, Perú)</w:t>
      </w:r>
      <w:r w:rsidRPr="04B6B093">
        <w:rPr>
          <w:rFonts w:ascii="Calibri" w:eastAsia="Calibri" w:hAnsi="Calibri" w:cs="Calibri"/>
          <w:lang w:val="es-EC"/>
        </w:rPr>
        <w:t>.</w:t>
      </w:r>
      <w:r w:rsidR="53DE743B" w:rsidRPr="04B6B093">
        <w:rPr>
          <w:rFonts w:ascii="Calibri" w:eastAsia="Calibri" w:hAnsi="Calibri" w:cs="Calibri"/>
          <w:lang w:val="es-EC"/>
        </w:rPr>
        <w:t xml:space="preserve"> </w:t>
      </w:r>
      <w:hyperlink r:id="rId113">
        <w:r w:rsidRPr="04B6B093">
          <w:rPr>
            <w:rStyle w:val="Lienhypertexte"/>
            <w:rFonts w:ascii="Calibri" w:eastAsia="Calibri" w:hAnsi="Calibri" w:cs="Calibri"/>
            <w:lang w:val="en-US"/>
          </w:rPr>
          <w:t>http://repositorio.lamolina.edu.pe/handle/UNALM/3072</w:t>
        </w:r>
      </w:hyperlink>
    </w:p>
    <w:p w14:paraId="7A10607B" w14:textId="510BC981" w:rsidR="0847A0BD" w:rsidRDefault="0847A0BD" w:rsidP="0847A0BD">
      <w:pPr>
        <w:spacing w:line="360" w:lineRule="auto"/>
        <w:jc w:val="both"/>
        <w:rPr>
          <w:rFonts w:cs="Arial"/>
          <w:b/>
          <w:bCs/>
          <w:lang w:val="en-US"/>
        </w:rPr>
      </w:pPr>
    </w:p>
    <w:sectPr w:rsidR="0847A0BD" w:rsidSect="008E065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9FA"/>
    <w:rsid w:val="00073472"/>
    <w:rsid w:val="000B0765"/>
    <w:rsid w:val="0012D505"/>
    <w:rsid w:val="002209FA"/>
    <w:rsid w:val="00392CC4"/>
    <w:rsid w:val="00675E2F"/>
    <w:rsid w:val="008E0652"/>
    <w:rsid w:val="009CD5FE"/>
    <w:rsid w:val="00B57D31"/>
    <w:rsid w:val="00B60E5E"/>
    <w:rsid w:val="00CB5CB6"/>
    <w:rsid w:val="0319B23D"/>
    <w:rsid w:val="031AE032"/>
    <w:rsid w:val="04578445"/>
    <w:rsid w:val="04B5829E"/>
    <w:rsid w:val="04B6B093"/>
    <w:rsid w:val="04BD1DD3"/>
    <w:rsid w:val="070DB9E2"/>
    <w:rsid w:val="0783B2EA"/>
    <w:rsid w:val="0847A0BD"/>
    <w:rsid w:val="0A7DE4A9"/>
    <w:rsid w:val="0ADD0AAC"/>
    <w:rsid w:val="0B4A5F7A"/>
    <w:rsid w:val="0D03BBCA"/>
    <w:rsid w:val="0D1056F0"/>
    <w:rsid w:val="0DB5856B"/>
    <w:rsid w:val="0DC6BB2A"/>
    <w:rsid w:val="0E186A14"/>
    <w:rsid w:val="10D2CFDB"/>
    <w:rsid w:val="115902AF"/>
    <w:rsid w:val="1184A42C"/>
    <w:rsid w:val="11BEA548"/>
    <w:rsid w:val="121C2BA9"/>
    <w:rsid w:val="122CB779"/>
    <w:rsid w:val="1586151E"/>
    <w:rsid w:val="1607F7E4"/>
    <w:rsid w:val="165AA3B2"/>
    <w:rsid w:val="1728E902"/>
    <w:rsid w:val="182DED18"/>
    <w:rsid w:val="1836A702"/>
    <w:rsid w:val="19104D15"/>
    <w:rsid w:val="1932100E"/>
    <w:rsid w:val="1A6089C4"/>
    <w:rsid w:val="1A971426"/>
    <w:rsid w:val="1AD83614"/>
    <w:rsid w:val="1BBA25BD"/>
    <w:rsid w:val="2044B8A3"/>
    <w:rsid w:val="20CFCB48"/>
    <w:rsid w:val="23379478"/>
    <w:rsid w:val="2356C930"/>
    <w:rsid w:val="2480DF8A"/>
    <w:rsid w:val="253A855D"/>
    <w:rsid w:val="257869F8"/>
    <w:rsid w:val="25FDD5DF"/>
    <w:rsid w:val="26C0FDEB"/>
    <w:rsid w:val="26D8D600"/>
    <w:rsid w:val="27D36E41"/>
    <w:rsid w:val="28D58B83"/>
    <w:rsid w:val="29E33550"/>
    <w:rsid w:val="2A47A92D"/>
    <w:rsid w:val="2A74B1BC"/>
    <w:rsid w:val="2ACAADA3"/>
    <w:rsid w:val="2B4ED702"/>
    <w:rsid w:val="2B4EDFC5"/>
    <w:rsid w:val="2B6A7081"/>
    <w:rsid w:val="2C127DEF"/>
    <w:rsid w:val="2D8D473B"/>
    <w:rsid w:val="2DBDADFC"/>
    <w:rsid w:val="2E051562"/>
    <w:rsid w:val="2EF8102E"/>
    <w:rsid w:val="30A8E159"/>
    <w:rsid w:val="30FEE49E"/>
    <w:rsid w:val="33790711"/>
    <w:rsid w:val="34271FC5"/>
    <w:rsid w:val="3485D152"/>
    <w:rsid w:val="3B8881D1"/>
    <w:rsid w:val="3C852D6E"/>
    <w:rsid w:val="3DA18D2D"/>
    <w:rsid w:val="3E1806D4"/>
    <w:rsid w:val="3EC7D68D"/>
    <w:rsid w:val="3F12B3B6"/>
    <w:rsid w:val="3F1E66A8"/>
    <w:rsid w:val="40ADCC25"/>
    <w:rsid w:val="4251E9A6"/>
    <w:rsid w:val="4269A823"/>
    <w:rsid w:val="43569F21"/>
    <w:rsid w:val="44C33122"/>
    <w:rsid w:val="45B7067A"/>
    <w:rsid w:val="46021127"/>
    <w:rsid w:val="46977533"/>
    <w:rsid w:val="46E1E9D6"/>
    <w:rsid w:val="4868D4B0"/>
    <w:rsid w:val="4959D28A"/>
    <w:rsid w:val="4A5A7A76"/>
    <w:rsid w:val="4BF3F0EC"/>
    <w:rsid w:val="4BFCD7B1"/>
    <w:rsid w:val="4CA35720"/>
    <w:rsid w:val="4D2E9740"/>
    <w:rsid w:val="4E5F9479"/>
    <w:rsid w:val="4E8E0795"/>
    <w:rsid w:val="4F2AE48C"/>
    <w:rsid w:val="501E603D"/>
    <w:rsid w:val="53DE743B"/>
    <w:rsid w:val="54F79DA8"/>
    <w:rsid w:val="571CCE14"/>
    <w:rsid w:val="58640046"/>
    <w:rsid w:val="586B1857"/>
    <w:rsid w:val="58D2EA16"/>
    <w:rsid w:val="5AD7FA1B"/>
    <w:rsid w:val="5BEDF36A"/>
    <w:rsid w:val="5D11C759"/>
    <w:rsid w:val="5D59B541"/>
    <w:rsid w:val="5D8C0F98"/>
    <w:rsid w:val="5DDF3B08"/>
    <w:rsid w:val="5E1E8E2A"/>
    <w:rsid w:val="5F06A7AB"/>
    <w:rsid w:val="6388FE06"/>
    <w:rsid w:val="66F0A79B"/>
    <w:rsid w:val="67882785"/>
    <w:rsid w:val="6C8C5F68"/>
    <w:rsid w:val="6F3CE1CC"/>
    <w:rsid w:val="6F8BC934"/>
    <w:rsid w:val="7121DDDB"/>
    <w:rsid w:val="72062C34"/>
    <w:rsid w:val="727ED2D7"/>
    <w:rsid w:val="746D58B1"/>
    <w:rsid w:val="77A9ECF4"/>
    <w:rsid w:val="79AD6636"/>
    <w:rsid w:val="7A5C4512"/>
    <w:rsid w:val="7A96167C"/>
    <w:rsid w:val="7BB7BA07"/>
    <w:rsid w:val="7EE3E8AC"/>
    <w:rsid w:val="7F03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BA06DB"/>
  <w14:defaultImageDpi w14:val="300"/>
  <w15:docId w15:val="{82BED61D-CCC7-47D5-BCBD-1C9C0C72E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09FA"/>
    <w:rPr>
      <w:rFonts w:ascii="Arial" w:hAnsi="Arial"/>
      <w:sz w:val="22"/>
    </w:rPr>
  </w:style>
  <w:style w:type="paragraph" w:styleId="Titre1">
    <w:name w:val="heading 1"/>
    <w:aliases w:val="1 Thesis heading"/>
    <w:basedOn w:val="Normal"/>
    <w:next w:val="Normal"/>
    <w:link w:val="Titre1Car"/>
    <w:uiPriority w:val="9"/>
    <w:qFormat/>
    <w:rsid w:val="002209FA"/>
    <w:pPr>
      <w:keepNext/>
      <w:keepLines/>
      <w:pBdr>
        <w:bottom w:val="single" w:sz="18" w:space="1" w:color="4F6228" w:themeColor="accent3" w:themeShade="80"/>
      </w:pBdr>
      <w:spacing w:after="360"/>
      <w:jc w:val="right"/>
      <w:outlineLvl w:val="0"/>
    </w:pPr>
    <w:rPr>
      <w:rFonts w:eastAsiaTheme="majorEastAsia" w:cstheme="majorBidi"/>
      <w:bCs/>
      <w:color w:val="4A442A" w:themeColor="background2" w:themeShade="40"/>
      <w:sz w:val="36"/>
      <w:szCs w:val="32"/>
      <w:shd w:val="clear" w:color="auto" w:fill="FFFFFF"/>
    </w:rPr>
  </w:style>
  <w:style w:type="paragraph" w:styleId="Titre2">
    <w:name w:val="heading 2"/>
    <w:aliases w:val="2 Thesis"/>
    <w:basedOn w:val="Normal"/>
    <w:next w:val="Normal"/>
    <w:link w:val="Titre2Car"/>
    <w:uiPriority w:val="9"/>
    <w:qFormat/>
    <w:rsid w:val="002209FA"/>
    <w:pPr>
      <w:keepNext/>
      <w:keepLines/>
      <w:spacing w:after="240"/>
      <w:outlineLvl w:val="1"/>
    </w:pPr>
    <w:rPr>
      <w:rFonts w:eastAsia="Times New Roman" w:cs="Arial"/>
      <w:b/>
      <w:bCs/>
      <w:sz w:val="26"/>
      <w:szCs w:val="22"/>
      <w:shd w:val="clear" w:color="auto" w:fill="FFFFFF"/>
      <w:lang w:val="x-none" w:eastAsia="x-none"/>
    </w:rPr>
  </w:style>
  <w:style w:type="paragraph" w:styleId="Titre3">
    <w:name w:val="heading 3"/>
    <w:aliases w:val="4 Thesis Heading 3"/>
    <w:basedOn w:val="Normal"/>
    <w:link w:val="Titre3Car"/>
    <w:uiPriority w:val="9"/>
    <w:qFormat/>
    <w:rsid w:val="002209FA"/>
    <w:pPr>
      <w:spacing w:before="100" w:beforeAutospacing="1" w:after="100" w:afterAutospacing="1"/>
      <w:outlineLvl w:val="2"/>
    </w:pPr>
    <w:rPr>
      <w:b/>
      <w:bCs/>
      <w:szCs w:val="27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209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aliases w:val="3 Thesis heading"/>
    <w:basedOn w:val="Normal"/>
    <w:next w:val="Normal"/>
    <w:link w:val="Titre5Car"/>
    <w:uiPriority w:val="9"/>
    <w:unhideWhenUsed/>
    <w:qFormat/>
    <w:rsid w:val="002209FA"/>
    <w:pPr>
      <w:keepNext/>
      <w:keepLines/>
      <w:spacing w:after="360"/>
      <w:outlineLvl w:val="4"/>
    </w:pPr>
    <w:rPr>
      <w:rFonts w:eastAsiaTheme="majorEastAsia" w:cstheme="majorBidi"/>
      <w:b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2209FA"/>
    <w:pPr>
      <w:keepNext/>
      <w:keepLines/>
      <w:spacing w:before="200"/>
      <w:outlineLvl w:val="5"/>
    </w:pPr>
    <w:rPr>
      <w:rFonts w:eastAsiaTheme="majorEastAsia" w:cstheme="majorBidi"/>
      <w:i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1 Thesis heading Car"/>
    <w:basedOn w:val="Policepardfaut"/>
    <w:link w:val="Titre1"/>
    <w:uiPriority w:val="9"/>
    <w:rsid w:val="002209FA"/>
    <w:rPr>
      <w:rFonts w:ascii="Arial" w:eastAsiaTheme="majorEastAsia" w:hAnsi="Arial" w:cstheme="majorBidi"/>
      <w:bCs/>
      <w:color w:val="4A442A" w:themeColor="background2" w:themeShade="40"/>
      <w:sz w:val="36"/>
      <w:szCs w:val="32"/>
    </w:rPr>
  </w:style>
  <w:style w:type="character" w:customStyle="1" w:styleId="Titre2Car">
    <w:name w:val="Titre 2 Car"/>
    <w:aliases w:val="2 Thesis Car"/>
    <w:basedOn w:val="Policepardfaut"/>
    <w:link w:val="Titre2"/>
    <w:uiPriority w:val="9"/>
    <w:rsid w:val="002209FA"/>
    <w:rPr>
      <w:rFonts w:ascii="Arial" w:eastAsia="Times New Roman" w:hAnsi="Arial" w:cs="Arial"/>
      <w:b/>
      <w:bCs/>
      <w:sz w:val="26"/>
      <w:szCs w:val="22"/>
      <w:lang w:val="x-none" w:eastAsia="x-none"/>
    </w:rPr>
  </w:style>
  <w:style w:type="character" w:customStyle="1" w:styleId="Titre3Car">
    <w:name w:val="Titre 3 Car"/>
    <w:aliases w:val="4 Thesis Heading 3 Car"/>
    <w:basedOn w:val="Policepardfaut"/>
    <w:link w:val="Titre3"/>
    <w:uiPriority w:val="9"/>
    <w:rsid w:val="002209FA"/>
    <w:rPr>
      <w:rFonts w:ascii="Arial" w:hAnsi="Arial"/>
      <w:b/>
      <w:bCs/>
      <w:sz w:val="22"/>
      <w:szCs w:val="27"/>
    </w:rPr>
  </w:style>
  <w:style w:type="character" w:customStyle="1" w:styleId="Titre4Car">
    <w:name w:val="Titre 4 Car"/>
    <w:basedOn w:val="Policepardfaut"/>
    <w:link w:val="Titre4"/>
    <w:uiPriority w:val="9"/>
    <w:rsid w:val="002209F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customStyle="1" w:styleId="Titre5Car">
    <w:name w:val="Titre 5 Car"/>
    <w:aliases w:val="3 Thesis heading Car"/>
    <w:basedOn w:val="Policepardfaut"/>
    <w:link w:val="Titre5"/>
    <w:uiPriority w:val="9"/>
    <w:rsid w:val="002209FA"/>
    <w:rPr>
      <w:rFonts w:ascii="Arial" w:eastAsiaTheme="majorEastAsia" w:hAnsi="Arial" w:cstheme="majorBidi"/>
      <w:b/>
      <w:sz w:val="22"/>
    </w:rPr>
  </w:style>
  <w:style w:type="character" w:customStyle="1" w:styleId="Titre6Car">
    <w:name w:val="Titre 6 Car"/>
    <w:basedOn w:val="Policepardfaut"/>
    <w:link w:val="Titre6"/>
    <w:uiPriority w:val="9"/>
    <w:rsid w:val="002209FA"/>
    <w:rPr>
      <w:rFonts w:ascii="Arial" w:eastAsiaTheme="majorEastAsia" w:hAnsi="Arial" w:cstheme="majorBidi"/>
      <w:iCs/>
      <w:sz w:val="36"/>
    </w:rPr>
  </w:style>
  <w:style w:type="paragraph" w:styleId="Pieddepage">
    <w:name w:val="footer"/>
    <w:basedOn w:val="Normal"/>
    <w:link w:val="PieddepageCar"/>
    <w:uiPriority w:val="99"/>
    <w:unhideWhenUsed/>
    <w:rsid w:val="002209F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209FA"/>
    <w:rPr>
      <w:rFonts w:ascii="Arial" w:hAnsi="Arial"/>
      <w:sz w:val="22"/>
    </w:rPr>
  </w:style>
  <w:style w:type="character" w:styleId="Numrodepage">
    <w:name w:val="page number"/>
    <w:basedOn w:val="Policepardfaut"/>
    <w:uiPriority w:val="99"/>
    <w:semiHidden/>
    <w:unhideWhenUsed/>
    <w:rsid w:val="002209FA"/>
  </w:style>
  <w:style w:type="paragraph" w:styleId="En-tte">
    <w:name w:val="header"/>
    <w:basedOn w:val="Normal"/>
    <w:link w:val="En-tteCar"/>
    <w:uiPriority w:val="99"/>
    <w:unhideWhenUsed/>
    <w:rsid w:val="002209FA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2209FA"/>
    <w:rPr>
      <w:rFonts w:ascii="Arial" w:hAnsi="Arial"/>
      <w:sz w:val="22"/>
    </w:rPr>
  </w:style>
  <w:style w:type="character" w:customStyle="1" w:styleId="bold">
    <w:name w:val="bold"/>
    <w:basedOn w:val="Policepardfaut"/>
    <w:rsid w:val="002209FA"/>
    <w:rPr>
      <w:b/>
      <w:bCs/>
    </w:rPr>
  </w:style>
  <w:style w:type="character" w:customStyle="1" w:styleId="Caption1">
    <w:name w:val="Caption1"/>
    <w:basedOn w:val="Policepardfaut"/>
    <w:rsid w:val="002209FA"/>
  </w:style>
  <w:style w:type="character" w:customStyle="1" w:styleId="simple">
    <w:name w:val="simple"/>
    <w:basedOn w:val="Policepardfaut"/>
    <w:rsid w:val="002209FA"/>
  </w:style>
  <w:style w:type="paragraph" w:customStyle="1" w:styleId="float">
    <w:name w:val="float"/>
    <w:basedOn w:val="Normal"/>
    <w:rsid w:val="002209FA"/>
    <w:pPr>
      <w:spacing w:before="100" w:beforeAutospacing="1" w:after="100" w:afterAutospacing="1"/>
    </w:pPr>
    <w:rPr>
      <w:rFonts w:ascii="Times New Roman" w:hAnsi="Times New Roman" w:cs="Times New Roman"/>
      <w:lang w:val="en-US"/>
    </w:rPr>
  </w:style>
  <w:style w:type="paragraph" w:customStyle="1" w:styleId="h2">
    <w:name w:val="h2"/>
    <w:basedOn w:val="Normal"/>
    <w:rsid w:val="002209FA"/>
    <w:pPr>
      <w:keepNext/>
      <w:spacing w:before="100" w:beforeAutospacing="1" w:after="100" w:afterAutospacing="1"/>
    </w:pPr>
    <w:rPr>
      <w:rFonts w:ascii="Times New Roman" w:hAnsi="Times New Roman" w:cs="Times New Roman"/>
      <w:b/>
      <w:bCs/>
      <w:sz w:val="27"/>
      <w:szCs w:val="27"/>
      <w:lang w:val="en-US"/>
    </w:rPr>
  </w:style>
  <w:style w:type="paragraph" w:styleId="NormalWeb">
    <w:name w:val="Normal (Web)"/>
    <w:basedOn w:val="Normal"/>
    <w:uiPriority w:val="99"/>
    <w:unhideWhenUsed/>
    <w:rsid w:val="002209F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EndNoteBibliography">
    <w:name w:val="EndNote Bibliography"/>
    <w:basedOn w:val="Normal"/>
    <w:rsid w:val="002209FA"/>
    <w:rPr>
      <w:rFonts w:ascii="Cambria" w:hAnsi="Cambria"/>
      <w:lang w:val="en-US"/>
    </w:rPr>
  </w:style>
  <w:style w:type="character" w:styleId="Marquedecommentaire">
    <w:name w:val="annotation reference"/>
    <w:uiPriority w:val="99"/>
    <w:semiHidden/>
    <w:unhideWhenUsed/>
    <w:rsid w:val="002209FA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2209FA"/>
    <w:rPr>
      <w:rFonts w:ascii="Cambria" w:eastAsia="MS Mincho" w:hAnsi="Cambria" w:cs="Times New Roman"/>
      <w:sz w:val="20"/>
      <w:szCs w:val="20"/>
      <w:lang w:val="en-US" w:eastAsia="x-none"/>
    </w:rPr>
  </w:style>
  <w:style w:type="character" w:customStyle="1" w:styleId="CommentaireCar">
    <w:name w:val="Commentaire Car"/>
    <w:basedOn w:val="Policepardfaut"/>
    <w:link w:val="Commentaire"/>
    <w:uiPriority w:val="99"/>
    <w:rsid w:val="002209FA"/>
    <w:rPr>
      <w:rFonts w:ascii="Cambria" w:eastAsia="MS Mincho" w:hAnsi="Cambria" w:cs="Times New Roman"/>
      <w:sz w:val="20"/>
      <w:szCs w:val="20"/>
      <w:lang w:val="en-US" w:eastAsia="x-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209FA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09FA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2209FA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209FA"/>
    <w:rPr>
      <w:rFonts w:asciiTheme="minorHAnsi" w:eastAsiaTheme="minorEastAsia" w:hAnsiTheme="minorHAnsi" w:cstheme="minorBidi"/>
      <w:b/>
      <w:bCs/>
      <w:lang w:val="en-GB"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209FA"/>
    <w:rPr>
      <w:rFonts w:ascii="Cambria" w:eastAsia="MS Mincho" w:hAnsi="Cambria" w:cs="Times New Roman"/>
      <w:b/>
      <w:bCs/>
      <w:sz w:val="20"/>
      <w:szCs w:val="20"/>
      <w:lang w:val="en-US" w:eastAsia="x-none"/>
    </w:rPr>
  </w:style>
  <w:style w:type="paragraph" w:styleId="Titre">
    <w:name w:val="Title"/>
    <w:aliases w:val="Thesis title"/>
    <w:basedOn w:val="Normal"/>
    <w:next w:val="Normal"/>
    <w:link w:val="TitreCar"/>
    <w:uiPriority w:val="10"/>
    <w:qFormat/>
    <w:rsid w:val="002209FA"/>
    <w:pPr>
      <w:framePr w:hSpace="181" w:vSpace="181" w:wrap="around" w:vAnchor="text" w:hAnchor="text" w:y="1"/>
      <w:pBdr>
        <w:bottom w:val="single" w:sz="8" w:space="4" w:color="4F81BD" w:themeColor="accent1"/>
      </w:pBdr>
      <w:spacing w:after="300"/>
      <w:contextualSpacing/>
      <w:jc w:val="right"/>
    </w:pPr>
    <w:rPr>
      <w:rFonts w:eastAsiaTheme="majorEastAsia" w:cstheme="majorBidi"/>
      <w:color w:val="1F497D" w:themeColor="text2"/>
      <w:spacing w:val="5"/>
      <w:kern w:val="28"/>
      <w:sz w:val="32"/>
      <w:szCs w:val="52"/>
    </w:rPr>
  </w:style>
  <w:style w:type="character" w:customStyle="1" w:styleId="TitreCar">
    <w:name w:val="Titre Car"/>
    <w:aliases w:val="Thesis title Car"/>
    <w:basedOn w:val="Policepardfaut"/>
    <w:link w:val="Titre"/>
    <w:uiPriority w:val="10"/>
    <w:rsid w:val="002209FA"/>
    <w:rPr>
      <w:rFonts w:ascii="Arial" w:eastAsiaTheme="majorEastAsia" w:hAnsi="Arial" w:cstheme="majorBidi"/>
      <w:color w:val="1F497D" w:themeColor="text2"/>
      <w:spacing w:val="5"/>
      <w:kern w:val="28"/>
      <w:sz w:val="32"/>
      <w:szCs w:val="52"/>
    </w:rPr>
  </w:style>
  <w:style w:type="paragraph" w:customStyle="1" w:styleId="Title1">
    <w:name w:val="Title1"/>
    <w:basedOn w:val="Normal"/>
    <w:rsid w:val="002209FA"/>
    <w:pPr>
      <w:spacing w:before="100" w:beforeAutospacing="1" w:after="100" w:afterAutospacing="1"/>
    </w:pPr>
    <w:rPr>
      <w:rFonts w:ascii="Times New Roman" w:hAnsi="Times New Roman" w:cs="Times New Roman"/>
      <w:b/>
      <w:bCs/>
      <w:sz w:val="40"/>
      <w:szCs w:val="40"/>
      <w:lang w:val="en-US"/>
    </w:rPr>
  </w:style>
  <w:style w:type="paragraph" w:customStyle="1" w:styleId="Subtitle1">
    <w:name w:val="Subtitle1"/>
    <w:basedOn w:val="Normal"/>
    <w:rsid w:val="002209FA"/>
    <w:pPr>
      <w:spacing w:before="100" w:beforeAutospacing="1" w:after="100" w:afterAutospacing="1"/>
    </w:pPr>
    <w:rPr>
      <w:rFonts w:ascii="Times New Roman" w:hAnsi="Times New Roman" w:cs="Times New Roman"/>
      <w:sz w:val="36"/>
      <w:szCs w:val="36"/>
      <w:lang w:val="en-US"/>
    </w:rPr>
  </w:style>
  <w:style w:type="paragraph" w:customStyle="1" w:styleId="h1">
    <w:name w:val="h1"/>
    <w:basedOn w:val="Normal"/>
    <w:rsid w:val="002209FA"/>
    <w:pPr>
      <w:keepNext/>
      <w:spacing w:before="100" w:beforeAutospacing="1" w:after="100" w:afterAutospacing="1"/>
    </w:pPr>
    <w:rPr>
      <w:rFonts w:ascii="Times New Roman" w:hAnsi="Times New Roman" w:cs="Times New Roman"/>
      <w:b/>
      <w:bCs/>
      <w:sz w:val="36"/>
      <w:szCs w:val="36"/>
      <w:lang w:val="en-US"/>
    </w:rPr>
  </w:style>
  <w:style w:type="paragraph" w:customStyle="1" w:styleId="h3">
    <w:name w:val="h3"/>
    <w:basedOn w:val="Normal"/>
    <w:rsid w:val="002209FA"/>
    <w:pPr>
      <w:keepNext/>
      <w:spacing w:before="100" w:beforeAutospacing="1" w:after="100" w:afterAutospacing="1"/>
    </w:pPr>
    <w:rPr>
      <w:rFonts w:ascii="Times New Roman" w:hAnsi="Times New Roman" w:cs="Times New Roman"/>
      <w:b/>
      <w:bCs/>
      <w:i/>
      <w:iCs/>
      <w:sz w:val="27"/>
      <w:szCs w:val="27"/>
      <w:lang w:val="en-US"/>
    </w:rPr>
  </w:style>
  <w:style w:type="paragraph" w:customStyle="1" w:styleId="h4">
    <w:name w:val="h4"/>
    <w:basedOn w:val="Normal"/>
    <w:rsid w:val="002209FA"/>
    <w:pPr>
      <w:keepNext/>
      <w:spacing w:before="100" w:beforeAutospacing="1" w:after="100" w:afterAutospacing="1"/>
    </w:pPr>
    <w:rPr>
      <w:rFonts w:ascii="Times New Roman" w:hAnsi="Times New Roman" w:cs="Times New Roman"/>
      <w:i/>
      <w:iCs/>
      <w:sz w:val="27"/>
      <w:szCs w:val="27"/>
      <w:lang w:val="en-US"/>
    </w:rPr>
  </w:style>
  <w:style w:type="paragraph" w:customStyle="1" w:styleId="Emphasis1">
    <w:name w:val="Emphasis1"/>
    <w:basedOn w:val="Normal"/>
    <w:rsid w:val="002209FA"/>
    <w:pPr>
      <w:spacing w:before="100" w:beforeAutospacing="1" w:after="100" w:afterAutospacing="1"/>
    </w:pPr>
    <w:rPr>
      <w:rFonts w:ascii="Times New Roman" w:hAnsi="Times New Roman" w:cs="Times New Roman"/>
      <w:i/>
      <w:iCs/>
      <w:lang w:val="en-US"/>
    </w:rPr>
  </w:style>
  <w:style w:type="character" w:customStyle="1" w:styleId="italic">
    <w:name w:val="italic"/>
    <w:basedOn w:val="Policepardfaut"/>
    <w:rsid w:val="002209FA"/>
    <w:rPr>
      <w:i/>
      <w:iCs/>
    </w:rPr>
  </w:style>
  <w:style w:type="character" w:customStyle="1" w:styleId="smallcaps">
    <w:name w:val="smallcaps"/>
    <w:basedOn w:val="Policepardfaut"/>
    <w:rsid w:val="002209FA"/>
    <w:rPr>
      <w:smallCaps/>
    </w:rPr>
  </w:style>
  <w:style w:type="character" w:customStyle="1" w:styleId="strikethrough">
    <w:name w:val="strikethrough"/>
    <w:basedOn w:val="Policepardfaut"/>
    <w:rsid w:val="002209FA"/>
    <w:rPr>
      <w:strike/>
    </w:rPr>
  </w:style>
  <w:style w:type="character" w:customStyle="1" w:styleId="underline">
    <w:name w:val="underline"/>
    <w:basedOn w:val="Policepardfaut"/>
    <w:rsid w:val="002209FA"/>
    <w:rPr>
      <w:u w:val="single"/>
    </w:rPr>
  </w:style>
  <w:style w:type="character" w:customStyle="1" w:styleId="bolditalic">
    <w:name w:val="bolditalic"/>
    <w:basedOn w:val="Policepardfaut"/>
    <w:rsid w:val="002209FA"/>
    <w:rPr>
      <w:b/>
      <w:bCs/>
      <w:i/>
      <w:iCs/>
    </w:rPr>
  </w:style>
  <w:style w:type="character" w:customStyle="1" w:styleId="boldsmallcaps">
    <w:name w:val="boldsmallcaps"/>
    <w:basedOn w:val="Policepardfaut"/>
    <w:rsid w:val="002209FA"/>
    <w:rPr>
      <w:b/>
      <w:bCs/>
      <w:smallCaps/>
    </w:rPr>
  </w:style>
  <w:style w:type="character" w:customStyle="1" w:styleId="boldunderline">
    <w:name w:val="boldunderline"/>
    <w:basedOn w:val="Policepardfaut"/>
    <w:rsid w:val="002209FA"/>
    <w:rPr>
      <w:b/>
      <w:bCs/>
      <w:u w:val="single"/>
    </w:rPr>
  </w:style>
  <w:style w:type="character" w:customStyle="1" w:styleId="italicsmallcaps">
    <w:name w:val="italicsmallcaps"/>
    <w:basedOn w:val="Policepardfaut"/>
    <w:rsid w:val="002209FA"/>
    <w:rPr>
      <w:i/>
      <w:iCs/>
      <w:smallCaps/>
    </w:rPr>
  </w:style>
  <w:style w:type="character" w:customStyle="1" w:styleId="italicunderline">
    <w:name w:val="italicunderline"/>
    <w:basedOn w:val="Policepardfaut"/>
    <w:rsid w:val="002209FA"/>
    <w:rPr>
      <w:i/>
      <w:iCs/>
      <w:u w:val="single"/>
    </w:rPr>
  </w:style>
  <w:style w:type="character" w:customStyle="1" w:styleId="bolddoubleunderline">
    <w:name w:val="bolddoubleunderline"/>
    <w:basedOn w:val="Policepardfaut"/>
    <w:rsid w:val="002209FA"/>
    <w:rPr>
      <w:b/>
      <w:bCs/>
    </w:rPr>
  </w:style>
  <w:style w:type="character" w:customStyle="1" w:styleId="italicdoubleunderline">
    <w:name w:val="italicdoubleunderline"/>
    <w:basedOn w:val="Policepardfaut"/>
    <w:rsid w:val="002209FA"/>
    <w:rPr>
      <w:i/>
      <w:iCs/>
    </w:rPr>
  </w:style>
  <w:style w:type="character" w:customStyle="1" w:styleId="bolditalicdoubleunderline">
    <w:name w:val="bolditalicdoubleunderline"/>
    <w:basedOn w:val="Policepardfaut"/>
    <w:rsid w:val="002209FA"/>
    <w:rPr>
      <w:b/>
      <w:bCs/>
      <w:i/>
      <w:iCs/>
    </w:rPr>
  </w:style>
  <w:style w:type="character" w:customStyle="1" w:styleId="bolditalicsmallcaps">
    <w:name w:val="bolditalicsmallcaps"/>
    <w:basedOn w:val="Policepardfaut"/>
    <w:rsid w:val="002209FA"/>
    <w:rPr>
      <w:b/>
      <w:bCs/>
      <w:i/>
      <w:iCs/>
      <w:smallCaps/>
    </w:rPr>
  </w:style>
  <w:style w:type="character" w:customStyle="1" w:styleId="bolditalicunderline">
    <w:name w:val="bolditalicunderline"/>
    <w:basedOn w:val="Policepardfaut"/>
    <w:rsid w:val="002209FA"/>
    <w:rPr>
      <w:b/>
      <w:bCs/>
      <w:i/>
      <w:iCs/>
      <w:u w:val="single"/>
    </w:rPr>
  </w:style>
  <w:style w:type="character" w:customStyle="1" w:styleId="doubleunderline">
    <w:name w:val="doubleunderline"/>
    <w:basedOn w:val="Policepardfaut"/>
    <w:rsid w:val="002209FA"/>
  </w:style>
  <w:style w:type="character" w:customStyle="1" w:styleId="doubleunderlinesmallcaps">
    <w:name w:val="doubleunderlinesmallcaps"/>
    <w:basedOn w:val="Policepardfaut"/>
    <w:rsid w:val="002209FA"/>
    <w:rPr>
      <w:smallCaps/>
    </w:rPr>
  </w:style>
  <w:style w:type="character" w:customStyle="1" w:styleId="underlinesmallcaps">
    <w:name w:val="underlinesmallcaps"/>
    <w:basedOn w:val="Policepardfaut"/>
    <w:rsid w:val="002209FA"/>
    <w:rPr>
      <w:smallCaps/>
      <w:u w:val="single"/>
    </w:rPr>
  </w:style>
  <w:style w:type="character" w:customStyle="1" w:styleId="nonproportional">
    <w:name w:val="nonproportional"/>
    <w:basedOn w:val="Policepardfaut"/>
    <w:rsid w:val="002209FA"/>
    <w:rPr>
      <w:rFonts w:ascii="Courier New" w:hAnsi="Courier New" w:cs="Courier New" w:hint="default"/>
    </w:rPr>
  </w:style>
  <w:style w:type="character" w:customStyle="1" w:styleId="sansserif">
    <w:name w:val="sansserif"/>
    <w:basedOn w:val="Policepardfaut"/>
    <w:rsid w:val="002209FA"/>
    <w:rPr>
      <w:rFonts w:ascii="Comic Sans MS" w:hAnsi="Comic Sans MS" w:hint="default"/>
    </w:rPr>
  </w:style>
  <w:style w:type="paragraph" w:customStyle="1" w:styleId="articlenote">
    <w:name w:val="articlenote"/>
    <w:basedOn w:val="Normal"/>
    <w:rsid w:val="002209FA"/>
    <w:pPr>
      <w:spacing w:before="100" w:beforeAutospacing="1" w:after="100" w:afterAutospacing="1"/>
    </w:pPr>
    <w:rPr>
      <w:rFonts w:ascii="Times New Roman" w:hAnsi="Times New Roman" w:cs="Times New Roman"/>
      <w:lang w:val="en-US"/>
    </w:rPr>
  </w:style>
  <w:style w:type="paragraph" w:customStyle="1" w:styleId="citation">
    <w:name w:val="citation"/>
    <w:basedOn w:val="Normal"/>
    <w:rsid w:val="002209FA"/>
    <w:pPr>
      <w:spacing w:before="100" w:beforeAutospacing="1" w:after="100" w:afterAutospacing="1"/>
    </w:pPr>
    <w:rPr>
      <w:rFonts w:ascii="Times New Roman" w:hAnsi="Times New Roman" w:cs="Times New Roman"/>
      <w:lang w:val="en-US"/>
    </w:rPr>
  </w:style>
  <w:style w:type="character" w:styleId="Lienhypertexte">
    <w:name w:val="Hyperlink"/>
    <w:basedOn w:val="Policepardfaut"/>
    <w:uiPriority w:val="99"/>
    <w:unhideWhenUsed/>
    <w:rsid w:val="002209FA"/>
    <w:rPr>
      <w:color w:val="0000FF"/>
      <w:u w:val="single"/>
    </w:rPr>
  </w:style>
  <w:style w:type="character" w:customStyle="1" w:styleId="apple-converted-space">
    <w:name w:val="apple-converted-space"/>
    <w:basedOn w:val="Policepardfaut"/>
    <w:rsid w:val="002209FA"/>
  </w:style>
  <w:style w:type="paragraph" w:styleId="Rvision">
    <w:name w:val="Revision"/>
    <w:hidden/>
    <w:uiPriority w:val="99"/>
    <w:rsid w:val="002209FA"/>
    <w:rPr>
      <w:rFonts w:ascii="Times New Roman" w:hAnsi="Times New Roman" w:cs="Times New Roman"/>
      <w:lang w:val="en-US"/>
    </w:rPr>
  </w:style>
  <w:style w:type="paragraph" w:customStyle="1" w:styleId="EndNoteBibliographyTitle">
    <w:name w:val="EndNote Bibliography Title"/>
    <w:basedOn w:val="Normal"/>
    <w:rsid w:val="002209FA"/>
    <w:pPr>
      <w:jc w:val="center"/>
    </w:pPr>
    <w:rPr>
      <w:rFonts w:ascii="Cambria" w:hAnsi="Cambria"/>
      <w:lang w:val="en-US"/>
    </w:rPr>
  </w:style>
  <w:style w:type="character" w:styleId="lev">
    <w:name w:val="Strong"/>
    <w:basedOn w:val="Policepardfaut"/>
    <w:uiPriority w:val="22"/>
    <w:qFormat/>
    <w:rsid w:val="002209FA"/>
    <w:rPr>
      <w:b/>
      <w:bCs/>
    </w:rPr>
  </w:style>
  <w:style w:type="table" w:styleId="Grilledutableau">
    <w:name w:val="Table Grid"/>
    <w:basedOn w:val="TableauNormal"/>
    <w:uiPriority w:val="59"/>
    <w:rsid w:val="00220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ppelnotedebasdep">
    <w:name w:val="footnote reference"/>
    <w:basedOn w:val="Policepardfaut"/>
    <w:uiPriority w:val="99"/>
    <w:unhideWhenUsed/>
    <w:rsid w:val="002209FA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2209FA"/>
  </w:style>
  <w:style w:type="character" w:customStyle="1" w:styleId="NotedebasdepageCar">
    <w:name w:val="Note de bas de page Car"/>
    <w:basedOn w:val="Policepardfaut"/>
    <w:link w:val="Notedebasdepage"/>
    <w:uiPriority w:val="99"/>
    <w:rsid w:val="002209FA"/>
    <w:rPr>
      <w:rFonts w:ascii="Arial" w:hAnsi="Arial"/>
      <w:sz w:val="22"/>
    </w:rPr>
  </w:style>
  <w:style w:type="character" w:customStyle="1" w:styleId="5yl5">
    <w:name w:val="_5yl5"/>
    <w:basedOn w:val="Policepardfaut"/>
    <w:rsid w:val="002209FA"/>
  </w:style>
  <w:style w:type="character" w:customStyle="1" w:styleId="cit-first-element">
    <w:name w:val="cit-first-element"/>
    <w:basedOn w:val="Policepardfaut"/>
    <w:rsid w:val="002209FA"/>
  </w:style>
  <w:style w:type="character" w:customStyle="1" w:styleId="cit-auth">
    <w:name w:val="cit-auth"/>
    <w:basedOn w:val="Policepardfaut"/>
    <w:rsid w:val="002209FA"/>
  </w:style>
  <w:style w:type="character" w:customStyle="1" w:styleId="cit-sep">
    <w:name w:val="cit-sep"/>
    <w:basedOn w:val="Policepardfaut"/>
    <w:rsid w:val="002209FA"/>
  </w:style>
  <w:style w:type="character" w:customStyle="1" w:styleId="cit-print-date">
    <w:name w:val="cit-print-date"/>
    <w:basedOn w:val="Policepardfaut"/>
    <w:rsid w:val="002209FA"/>
  </w:style>
  <w:style w:type="character" w:customStyle="1" w:styleId="cit-vol">
    <w:name w:val="cit-vol"/>
    <w:basedOn w:val="Policepardfaut"/>
    <w:rsid w:val="002209FA"/>
  </w:style>
  <w:style w:type="character" w:customStyle="1" w:styleId="cit-issue">
    <w:name w:val="cit-issue"/>
    <w:basedOn w:val="Policepardfaut"/>
    <w:rsid w:val="002209FA"/>
  </w:style>
  <w:style w:type="character" w:customStyle="1" w:styleId="cit-first-page">
    <w:name w:val="cit-first-page"/>
    <w:basedOn w:val="Policepardfaut"/>
    <w:rsid w:val="002209FA"/>
  </w:style>
  <w:style w:type="character" w:customStyle="1" w:styleId="cit-last-page">
    <w:name w:val="cit-last-page"/>
    <w:basedOn w:val="Policepardfaut"/>
    <w:rsid w:val="002209FA"/>
  </w:style>
  <w:style w:type="character" w:customStyle="1" w:styleId="cit-ahead-of-print-date">
    <w:name w:val="cit-ahead-of-print-date"/>
    <w:basedOn w:val="Policepardfaut"/>
    <w:rsid w:val="002209FA"/>
  </w:style>
  <w:style w:type="character" w:customStyle="1" w:styleId="cit-doi">
    <w:name w:val="cit-doi"/>
    <w:basedOn w:val="Policepardfaut"/>
    <w:rsid w:val="002209FA"/>
  </w:style>
  <w:style w:type="paragraph" w:customStyle="1" w:styleId="authors">
    <w:name w:val="authors"/>
    <w:basedOn w:val="Normal"/>
    <w:rsid w:val="002209FA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generalheadertext">
    <w:name w:val="generalheadertext"/>
    <w:basedOn w:val="Normal"/>
    <w:rsid w:val="002209FA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countobj">
    <w:name w:val="countobj"/>
    <w:basedOn w:val="Policepardfaut"/>
    <w:rsid w:val="002209FA"/>
  </w:style>
  <w:style w:type="paragraph" w:customStyle="1" w:styleId="articletitle">
    <w:name w:val="articletitle"/>
    <w:basedOn w:val="Normal"/>
    <w:rsid w:val="002209FA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authornames">
    <w:name w:val="authornames"/>
    <w:basedOn w:val="Normal"/>
    <w:rsid w:val="002209FA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Accentuation">
    <w:name w:val="Emphasis"/>
    <w:basedOn w:val="Policepardfaut"/>
    <w:uiPriority w:val="20"/>
    <w:qFormat/>
    <w:rsid w:val="002209FA"/>
    <w:rPr>
      <w:i/>
      <w:iCs/>
    </w:rPr>
  </w:style>
  <w:style w:type="character" w:customStyle="1" w:styleId="personname">
    <w:name w:val="person_name"/>
    <w:basedOn w:val="Policepardfaut"/>
    <w:rsid w:val="002209FA"/>
  </w:style>
  <w:style w:type="character" w:customStyle="1" w:styleId="addmd">
    <w:name w:val="addmd"/>
    <w:basedOn w:val="Policepardfaut"/>
    <w:rsid w:val="002209FA"/>
  </w:style>
  <w:style w:type="paragraph" w:customStyle="1" w:styleId="xl64">
    <w:name w:val="xl64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5">
    <w:name w:val="xl65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6">
    <w:name w:val="xl66"/>
    <w:basedOn w:val="Normal"/>
    <w:rsid w:val="002209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67">
    <w:name w:val="xl67"/>
    <w:basedOn w:val="Normal"/>
    <w:rsid w:val="002209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8">
    <w:name w:val="xl68"/>
    <w:basedOn w:val="Normal"/>
    <w:rsid w:val="002209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al"/>
    <w:rsid w:val="002209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al"/>
    <w:rsid w:val="002209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71">
    <w:name w:val="xl71"/>
    <w:basedOn w:val="Normal"/>
    <w:rsid w:val="002209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3">
    <w:name w:val="xl73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4">
    <w:name w:val="xl74"/>
    <w:basedOn w:val="Normal"/>
    <w:rsid w:val="002209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5">
    <w:name w:val="xl75"/>
    <w:basedOn w:val="Normal"/>
    <w:rsid w:val="002209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al"/>
    <w:rsid w:val="002209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al"/>
    <w:rsid w:val="002209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al"/>
    <w:rsid w:val="002209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al"/>
    <w:rsid w:val="002209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al"/>
    <w:rsid w:val="002209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3">
    <w:name w:val="xl83"/>
    <w:basedOn w:val="Normal"/>
    <w:rsid w:val="002209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4">
    <w:name w:val="xl84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85">
    <w:name w:val="xl85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6">
    <w:name w:val="xl86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87">
    <w:name w:val="xl87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8">
    <w:name w:val="xl88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9">
    <w:name w:val="xl89"/>
    <w:basedOn w:val="Normal"/>
    <w:rsid w:val="002209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0">
    <w:name w:val="xl90"/>
    <w:basedOn w:val="Normal"/>
    <w:rsid w:val="002209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1">
    <w:name w:val="xl91"/>
    <w:basedOn w:val="Normal"/>
    <w:rsid w:val="002209FA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92">
    <w:name w:val="xl92"/>
    <w:basedOn w:val="Normal"/>
    <w:rsid w:val="002209FA"/>
    <w:pP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al"/>
    <w:rsid w:val="002209FA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al"/>
    <w:rsid w:val="002209FA"/>
    <w:pP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95">
    <w:name w:val="xl95"/>
    <w:basedOn w:val="Normal"/>
    <w:rsid w:val="002209F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</w:rPr>
  </w:style>
  <w:style w:type="paragraph" w:customStyle="1" w:styleId="xl96">
    <w:name w:val="xl96"/>
    <w:basedOn w:val="Normal"/>
    <w:rsid w:val="002209FA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97">
    <w:name w:val="xl97"/>
    <w:basedOn w:val="Normal"/>
    <w:rsid w:val="002209FA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98">
    <w:name w:val="xl98"/>
    <w:basedOn w:val="Normal"/>
    <w:rsid w:val="002209F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99">
    <w:name w:val="xl99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0">
    <w:name w:val="xl100"/>
    <w:basedOn w:val="Normal"/>
    <w:rsid w:val="002209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01">
    <w:name w:val="xl101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04">
    <w:name w:val="xl104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5">
    <w:name w:val="xl105"/>
    <w:basedOn w:val="Normal"/>
    <w:rsid w:val="002209FA"/>
    <w:pP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106">
    <w:name w:val="xl106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07">
    <w:name w:val="xl107"/>
    <w:basedOn w:val="Normal"/>
    <w:rsid w:val="002209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8">
    <w:name w:val="xl108"/>
    <w:basedOn w:val="Normal"/>
    <w:rsid w:val="002209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09">
    <w:name w:val="xl109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10">
    <w:name w:val="xl110"/>
    <w:basedOn w:val="Normal"/>
    <w:rsid w:val="002209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11">
    <w:name w:val="xl111"/>
    <w:basedOn w:val="Normal"/>
    <w:rsid w:val="002209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12">
    <w:name w:val="xl112"/>
    <w:basedOn w:val="Normal"/>
    <w:rsid w:val="002209FA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13">
    <w:name w:val="xl113"/>
    <w:basedOn w:val="Normal"/>
    <w:rsid w:val="002209FA"/>
    <w:pP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114">
    <w:name w:val="xl114"/>
    <w:basedOn w:val="Normal"/>
    <w:rsid w:val="002209FA"/>
    <w:pPr>
      <w:spacing w:before="100" w:beforeAutospacing="1" w:after="100" w:afterAutospacing="1"/>
    </w:pPr>
    <w:rPr>
      <w:rFonts w:cs="Arial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2209FA"/>
    <w:rPr>
      <w:color w:val="800080" w:themeColor="followedHyperlink"/>
      <w:u w:val="single"/>
    </w:rPr>
  </w:style>
  <w:style w:type="paragraph" w:customStyle="1" w:styleId="MediumList2-Accent21">
    <w:name w:val="Medium List 2 - Accent 21"/>
    <w:hidden/>
    <w:uiPriority w:val="99"/>
    <w:semiHidden/>
    <w:rsid w:val="002209FA"/>
    <w:rPr>
      <w:rFonts w:ascii="Cambria" w:eastAsia="MS Mincho" w:hAnsi="Cambria" w:cs="Times New Roman"/>
      <w:lang w:val="en-US"/>
    </w:rPr>
  </w:style>
  <w:style w:type="paragraph" w:customStyle="1" w:styleId="ColorfulList-Accent11">
    <w:name w:val="Colorful List - Accent 11"/>
    <w:basedOn w:val="Normal"/>
    <w:uiPriority w:val="34"/>
    <w:qFormat/>
    <w:rsid w:val="002209FA"/>
    <w:pPr>
      <w:ind w:left="720"/>
      <w:contextualSpacing/>
    </w:pPr>
    <w:rPr>
      <w:rFonts w:ascii="Cambria" w:eastAsia="MS Mincho" w:hAnsi="Cambria" w:cs="Times New Roman"/>
      <w:lang w:val="en-US"/>
    </w:rPr>
  </w:style>
  <w:style w:type="character" w:styleId="Numrodeligne">
    <w:name w:val="line number"/>
    <w:uiPriority w:val="99"/>
    <w:semiHidden/>
    <w:unhideWhenUsed/>
    <w:rsid w:val="002209FA"/>
  </w:style>
  <w:style w:type="paragraph" w:customStyle="1" w:styleId="EndNoteCategoryHeading">
    <w:name w:val="EndNote Category Heading"/>
    <w:basedOn w:val="Normal"/>
    <w:rsid w:val="002209FA"/>
    <w:pPr>
      <w:spacing w:before="120" w:after="120"/>
    </w:pPr>
    <w:rPr>
      <w:rFonts w:ascii="Cambria" w:eastAsia="MS Mincho" w:hAnsi="Cambria" w:cs="Times New Roman"/>
      <w:b/>
      <w:lang w:val="en-US"/>
    </w:rPr>
  </w:style>
  <w:style w:type="character" w:styleId="CitationHTML">
    <w:name w:val="HTML Cite"/>
    <w:uiPriority w:val="99"/>
    <w:semiHidden/>
    <w:unhideWhenUsed/>
    <w:rsid w:val="002209FA"/>
    <w:rPr>
      <w:i/>
      <w:iCs/>
    </w:rPr>
  </w:style>
  <w:style w:type="paragraph" w:customStyle="1" w:styleId="xl63">
    <w:name w:val="xl63"/>
    <w:basedOn w:val="Normal"/>
    <w:rsid w:val="002209FA"/>
    <w:pPr>
      <w:spacing w:before="100" w:beforeAutospacing="1" w:after="100" w:afterAutospacing="1"/>
    </w:pPr>
    <w:rPr>
      <w:rFonts w:ascii="Cambria" w:eastAsia="MS Mincho" w:hAnsi="Cambria" w:cs="Times New Roman"/>
      <w:sz w:val="18"/>
      <w:szCs w:val="18"/>
    </w:rPr>
  </w:style>
  <w:style w:type="character" w:styleId="Rfrenceintense">
    <w:name w:val="Intense Reference"/>
    <w:uiPriority w:val="32"/>
    <w:qFormat/>
    <w:rsid w:val="002209FA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2209FA"/>
    <w:pPr>
      <w:widowControl w:val="0"/>
      <w:autoSpaceDE w:val="0"/>
      <w:autoSpaceDN w:val="0"/>
      <w:adjustRightInd w:val="0"/>
    </w:pPr>
    <w:rPr>
      <w:rFonts w:ascii="Calibri" w:eastAsia="MS Mincho" w:hAnsi="Calibri" w:cs="Calibri"/>
      <w:color w:val="000000"/>
      <w:lang w:val="en-US"/>
    </w:rPr>
  </w:style>
  <w:style w:type="character" w:customStyle="1" w:styleId="productname">
    <w:name w:val="productname"/>
    <w:rsid w:val="002209FA"/>
  </w:style>
  <w:style w:type="paragraph" w:customStyle="1" w:styleId="Bodytext1">
    <w:name w:val="Body text 1"/>
    <w:basedOn w:val="Normal"/>
    <w:autoRedefine/>
    <w:rsid w:val="002209FA"/>
    <w:pPr>
      <w:spacing w:after="160"/>
      <w:ind w:left="-142"/>
      <w:jc w:val="both"/>
    </w:pPr>
    <w:rPr>
      <w:rFonts w:ascii="Times New Roman" w:eastAsia="Times New Roman" w:hAnsi="Times New Roman" w:cs="Arial"/>
      <w:szCs w:val="18"/>
    </w:rPr>
  </w:style>
  <w:style w:type="paragraph" w:customStyle="1" w:styleId="Bulletedlist">
    <w:name w:val="Bulleted list"/>
    <w:basedOn w:val="Bodytext1"/>
    <w:autoRedefine/>
    <w:rsid w:val="002209FA"/>
    <w:pPr>
      <w:spacing w:after="0" w:line="288" w:lineRule="auto"/>
      <w:jc w:val="left"/>
    </w:pPr>
    <w:rPr>
      <w:rFonts w:ascii="Cambria" w:hAnsi="Cambria"/>
      <w:b/>
      <w:szCs w:val="22"/>
    </w:rPr>
  </w:style>
  <w:style w:type="paragraph" w:customStyle="1" w:styleId="Tabletext">
    <w:name w:val="Table text"/>
    <w:basedOn w:val="Normal"/>
    <w:rsid w:val="002209FA"/>
    <w:pPr>
      <w:spacing w:before="40" w:after="40" w:line="240" w:lineRule="exact"/>
      <w:ind w:left="144" w:right="144"/>
    </w:pPr>
    <w:rPr>
      <w:rFonts w:ascii="Trebuchet MS" w:eastAsia="Times New Roman" w:hAnsi="Trebuchet MS" w:cs="Times New Roman"/>
      <w:sz w:val="16"/>
      <w:szCs w:val="20"/>
    </w:rPr>
  </w:style>
  <w:style w:type="character" w:customStyle="1" w:styleId="title10">
    <w:name w:val="title1"/>
    <w:basedOn w:val="Policepardfaut"/>
    <w:rsid w:val="002209FA"/>
  </w:style>
  <w:style w:type="character" w:customStyle="1" w:styleId="texhtml">
    <w:name w:val="texhtml"/>
    <w:basedOn w:val="Policepardfaut"/>
    <w:rsid w:val="002209FA"/>
  </w:style>
  <w:style w:type="character" w:customStyle="1" w:styleId="mn">
    <w:name w:val="mn"/>
    <w:basedOn w:val="Policepardfaut"/>
    <w:rsid w:val="002209FA"/>
  </w:style>
  <w:style w:type="character" w:customStyle="1" w:styleId="mo">
    <w:name w:val="mo"/>
    <w:basedOn w:val="Policepardfaut"/>
    <w:rsid w:val="002209FA"/>
  </w:style>
  <w:style w:type="character" w:customStyle="1" w:styleId="mjxassistivemathml">
    <w:name w:val="mjx_assistive_mathml"/>
    <w:basedOn w:val="Policepardfaut"/>
    <w:rsid w:val="002209FA"/>
  </w:style>
  <w:style w:type="paragraph" w:styleId="Lgende">
    <w:name w:val="caption"/>
    <w:basedOn w:val="Textebrut"/>
    <w:next w:val="Textebrut"/>
    <w:uiPriority w:val="35"/>
    <w:unhideWhenUsed/>
    <w:qFormat/>
    <w:rsid w:val="002209FA"/>
    <w:pPr>
      <w:spacing w:before="120"/>
    </w:pPr>
    <w:rPr>
      <w:rFonts w:ascii="Arial" w:hAnsi="Arial"/>
      <w:b/>
      <w:bCs/>
      <w:sz w:val="18"/>
      <w:szCs w:val="18"/>
    </w:rPr>
  </w:style>
  <w:style w:type="character" w:customStyle="1" w:styleId="citationref">
    <w:name w:val="citationref"/>
    <w:basedOn w:val="Policepardfaut"/>
    <w:rsid w:val="002209FA"/>
  </w:style>
  <w:style w:type="paragraph" w:styleId="Tabledesillustrations">
    <w:name w:val="table of figures"/>
    <w:basedOn w:val="Normal"/>
    <w:next w:val="Normal"/>
    <w:uiPriority w:val="99"/>
    <w:unhideWhenUsed/>
    <w:rsid w:val="002209FA"/>
    <w:pPr>
      <w:ind w:left="440" w:hanging="440"/>
    </w:pPr>
    <w:rPr>
      <w:rFonts w:asciiTheme="minorHAnsi" w:hAnsiTheme="minorHAnsi"/>
      <w:b/>
      <w:sz w:val="20"/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2209FA"/>
    <w:rPr>
      <w:rFonts w:ascii="Courier" w:hAnsi="Courier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2209FA"/>
    <w:rPr>
      <w:rFonts w:ascii="Courier" w:hAnsi="Courier"/>
      <w:sz w:val="21"/>
      <w:szCs w:val="21"/>
    </w:rPr>
  </w:style>
  <w:style w:type="paragraph" w:styleId="Sansinterligne">
    <w:name w:val="No Spacing"/>
    <w:uiPriority w:val="1"/>
    <w:qFormat/>
    <w:rsid w:val="002209FA"/>
    <w:rPr>
      <w:rFonts w:ascii="Arial" w:hAnsi="Arial"/>
      <w:sz w:val="22"/>
    </w:rPr>
  </w:style>
  <w:style w:type="paragraph" w:styleId="TM1">
    <w:name w:val="toc 1"/>
    <w:basedOn w:val="Normal"/>
    <w:next w:val="Normal"/>
    <w:autoRedefine/>
    <w:uiPriority w:val="39"/>
    <w:unhideWhenUsed/>
    <w:rsid w:val="002209FA"/>
    <w:pPr>
      <w:tabs>
        <w:tab w:val="right" w:leader="dot" w:pos="8296"/>
      </w:tabs>
      <w:spacing w:before="120"/>
    </w:pPr>
    <w:rPr>
      <w:rFonts w:cs="Arial"/>
      <w:b/>
      <w:noProof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2209FA"/>
    <w:pPr>
      <w:ind w:left="220"/>
    </w:pPr>
    <w:rPr>
      <w:rFonts w:asciiTheme="minorHAnsi" w:hAnsiTheme="minorHAnsi"/>
      <w:b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2209FA"/>
    <w:pPr>
      <w:ind w:left="440"/>
    </w:pPr>
    <w:rPr>
      <w:rFonts w:asciiTheme="minorHAnsi" w:hAnsiTheme="minorHAnsi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2209FA"/>
    <w:pPr>
      <w:ind w:left="660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2209FA"/>
    <w:pPr>
      <w:tabs>
        <w:tab w:val="right" w:leader="dot" w:pos="8296"/>
      </w:tabs>
      <w:ind w:left="426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2209FA"/>
    <w:pPr>
      <w:ind w:left="1100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2209FA"/>
    <w:pPr>
      <w:ind w:left="1320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2209FA"/>
    <w:pPr>
      <w:ind w:left="1540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2209FA"/>
    <w:pPr>
      <w:ind w:left="1760"/>
    </w:pPr>
    <w:rPr>
      <w:rFonts w:asciiTheme="minorHAnsi" w:hAnsiTheme="minorHAnsi"/>
      <w:sz w:val="20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2209FA"/>
    <w:pPr>
      <w:ind w:left="440" w:hanging="220"/>
    </w:pPr>
  </w:style>
  <w:style w:type="paragraph" w:styleId="Index1">
    <w:name w:val="index 1"/>
    <w:basedOn w:val="Normal"/>
    <w:next w:val="Normal"/>
    <w:autoRedefine/>
    <w:uiPriority w:val="99"/>
    <w:unhideWhenUsed/>
    <w:rsid w:val="002209FA"/>
    <w:pPr>
      <w:ind w:left="220" w:hanging="220"/>
    </w:pPr>
  </w:style>
  <w:style w:type="paragraph" w:styleId="Index3">
    <w:name w:val="index 3"/>
    <w:basedOn w:val="Normal"/>
    <w:next w:val="Normal"/>
    <w:autoRedefine/>
    <w:uiPriority w:val="99"/>
    <w:unhideWhenUsed/>
    <w:rsid w:val="002209FA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unhideWhenUsed/>
    <w:rsid w:val="002209FA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unhideWhenUsed/>
    <w:rsid w:val="002209FA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unhideWhenUsed/>
    <w:rsid w:val="002209FA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unhideWhenUsed/>
    <w:rsid w:val="002209FA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unhideWhenUsed/>
    <w:rsid w:val="002209FA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unhideWhenUsed/>
    <w:rsid w:val="002209FA"/>
    <w:pPr>
      <w:ind w:left="1980" w:hanging="220"/>
    </w:pPr>
  </w:style>
  <w:style w:type="paragraph" w:styleId="Titreindex">
    <w:name w:val="index heading"/>
    <w:basedOn w:val="Normal"/>
    <w:next w:val="Index1"/>
    <w:uiPriority w:val="99"/>
    <w:unhideWhenUsed/>
    <w:rsid w:val="002209FA"/>
  </w:style>
  <w:style w:type="paragraph" w:customStyle="1" w:styleId="Title2">
    <w:name w:val="Title2"/>
    <w:basedOn w:val="Normal"/>
    <w:rsid w:val="002209FA"/>
    <w:pPr>
      <w:spacing w:before="100" w:beforeAutospacing="1" w:after="100" w:afterAutospacing="1"/>
    </w:pPr>
    <w:rPr>
      <w:rFonts w:ascii="Times New Roman" w:hAnsi="Times New Roman" w:cs="Times New Roman"/>
      <w:b/>
      <w:bCs/>
      <w:sz w:val="40"/>
      <w:szCs w:val="40"/>
      <w:lang w:val="en-US"/>
    </w:rPr>
  </w:style>
  <w:style w:type="paragraph" w:customStyle="1" w:styleId="Subtitle2">
    <w:name w:val="Subtitle2"/>
    <w:basedOn w:val="Normal"/>
    <w:rsid w:val="002209FA"/>
    <w:pPr>
      <w:spacing w:before="100" w:beforeAutospacing="1" w:after="100" w:afterAutospacing="1"/>
    </w:pPr>
    <w:rPr>
      <w:rFonts w:ascii="Times New Roman" w:hAnsi="Times New Roman" w:cs="Times New Roman"/>
      <w:sz w:val="36"/>
      <w:szCs w:val="36"/>
      <w:lang w:val="en-US"/>
    </w:rPr>
  </w:style>
  <w:style w:type="paragraph" w:customStyle="1" w:styleId="Emphasis2">
    <w:name w:val="Emphasis2"/>
    <w:basedOn w:val="Normal"/>
    <w:rsid w:val="002209FA"/>
    <w:pPr>
      <w:spacing w:before="100" w:beforeAutospacing="1" w:after="100" w:afterAutospacing="1"/>
    </w:pPr>
    <w:rPr>
      <w:rFonts w:ascii="Times New Roman" w:hAnsi="Times New Roman" w:cs="Times New Roman"/>
      <w:i/>
      <w:iCs/>
      <w:lang w:val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209FA"/>
    <w:rPr>
      <w:rFonts w:ascii="Lucida Grande" w:hAnsi="Lucida Grande" w:cs="Lucida Grande"/>
      <w:sz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2209FA"/>
    <w:rPr>
      <w:rFonts w:ascii="Lucida Grande" w:hAnsi="Lucida Grande" w:cs="Lucida Grande"/>
    </w:rPr>
  </w:style>
  <w:style w:type="character" w:customStyle="1" w:styleId="collapsetext">
    <w:name w:val="collapsetext"/>
    <w:basedOn w:val="Policepardfaut"/>
    <w:rsid w:val="002209FA"/>
  </w:style>
  <w:style w:type="character" w:customStyle="1" w:styleId="showinfo">
    <w:name w:val="showinfo"/>
    <w:basedOn w:val="Policepardfaut"/>
    <w:rsid w:val="00220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i.org/10.1016/S0341-8162(02)00169-8" TargetMode="External"/><Relationship Id="rId21" Type="http://schemas.openxmlformats.org/officeDocument/2006/relationships/hyperlink" Target="https://doi.org/10.1002/ecs2.3113" TargetMode="External"/><Relationship Id="rId42" Type="http://schemas.openxmlformats.org/officeDocument/2006/relationships/hyperlink" Target="https://doi.org/10.1016/j.geomorph.2006.06.021" TargetMode="External"/><Relationship Id="rId47" Type="http://schemas.openxmlformats.org/officeDocument/2006/relationships/hyperlink" Target="https://doi.org/10.1017/S174217051300029X" TargetMode="External"/><Relationship Id="rId63" Type="http://schemas.openxmlformats.org/officeDocument/2006/relationships/hyperlink" Target="https://doi.org/10.1002/esp.1747" TargetMode="External"/><Relationship Id="rId68" Type="http://schemas.openxmlformats.org/officeDocument/2006/relationships/hyperlink" Target="https://doi.org/10.1016/j.catena.2016.03.007" TargetMode="External"/><Relationship Id="rId84" Type="http://schemas.openxmlformats.org/officeDocument/2006/relationships/hyperlink" Target="https://doi.org/10.4141/CJSS09101" TargetMode="External"/><Relationship Id="rId89" Type="http://schemas.openxmlformats.org/officeDocument/2006/relationships/hyperlink" Target="https://doi.org/10.1016/S0167-1987(97)00055-X" TargetMode="External"/><Relationship Id="rId112" Type="http://schemas.openxmlformats.org/officeDocument/2006/relationships/hyperlink" Target="https://doi.org/10.1038/378481a0" TargetMode="External"/><Relationship Id="rId16" Type="http://schemas.openxmlformats.org/officeDocument/2006/relationships/hyperlink" Target="https://doi.org/10.1016/S0075-9511(03)80005-1" TargetMode="External"/><Relationship Id="rId107" Type="http://schemas.openxmlformats.org/officeDocument/2006/relationships/hyperlink" Target="https://doi.org/10.1007/s10021-013-9699-3" TargetMode="External"/><Relationship Id="rId11" Type="http://schemas.openxmlformats.org/officeDocument/2006/relationships/hyperlink" Target="https://doi.org/10.1016/j.jhydrol.2010.11.044" TargetMode="External"/><Relationship Id="rId24" Type="http://schemas.openxmlformats.org/officeDocument/2006/relationships/hyperlink" Target="https://doi.org/10.1002/2016JG003615" TargetMode="External"/><Relationship Id="rId32" Type="http://schemas.openxmlformats.org/officeDocument/2006/relationships/hyperlink" Target="https://doi.org/10.2134/agronj2016.11.0635" TargetMode="External"/><Relationship Id="rId37" Type="http://schemas.openxmlformats.org/officeDocument/2006/relationships/hyperlink" Target="https://doi.org/10.1016/j.ancene.2014.08.001" TargetMode="External"/><Relationship Id="rId40" Type="http://schemas.openxmlformats.org/officeDocument/2006/relationships/hyperlink" Target="https://doi.org/10.2307/3673635" TargetMode="External"/><Relationship Id="rId45" Type="http://schemas.openxmlformats.org/officeDocument/2006/relationships/hyperlink" Target="https://doi.org/10.1007/s11104-012-1478-y" TargetMode="External"/><Relationship Id="rId53" Type="http://schemas.openxmlformats.org/officeDocument/2006/relationships/hyperlink" Target="https://doi.org/10.1016/j.catena.2019.104089" TargetMode="External"/><Relationship Id="rId58" Type="http://schemas.openxmlformats.org/officeDocument/2006/relationships/hyperlink" Target="https://doi.org/10.1016/j.geomorph.2007.09.014" TargetMode="External"/><Relationship Id="rId66" Type="http://schemas.openxmlformats.org/officeDocument/2006/relationships/hyperlink" Target="https://doi.org/10.1016/j.jhydrol.2012.09.012" TargetMode="External"/><Relationship Id="rId74" Type="http://schemas.openxmlformats.org/officeDocument/2006/relationships/hyperlink" Target="https://doi.org/10.1080/02626667.2010.512868" TargetMode="External"/><Relationship Id="rId79" Type="http://schemas.openxmlformats.org/officeDocument/2006/relationships/hyperlink" Target="https://doi.org/10.1007/s10668-009-9193-4" TargetMode="External"/><Relationship Id="rId87" Type="http://schemas.openxmlformats.org/officeDocument/2006/relationships/hyperlink" Target="https://doi.org/10.1061/(ASCE)IR.1943-4774.0000902" TargetMode="External"/><Relationship Id="rId102" Type="http://schemas.openxmlformats.org/officeDocument/2006/relationships/hyperlink" Target="https://doi.org/10.3989/pirineos.2020.175001" TargetMode="External"/><Relationship Id="rId110" Type="http://schemas.openxmlformats.org/officeDocument/2006/relationships/hyperlink" Target="https://doi.org/10.1016/j.scitotenv.2018.11.109" TargetMode="External"/><Relationship Id="rId115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hyperlink" Target="https://doi.org/10.5194/hess-13-1823-2009" TargetMode="External"/><Relationship Id="rId82" Type="http://schemas.openxmlformats.org/officeDocument/2006/relationships/hyperlink" Target="http://repositorio.lamolina.edu.pe/handle/UNALM/3600" TargetMode="External"/><Relationship Id="rId90" Type="http://schemas.openxmlformats.org/officeDocument/2006/relationships/hyperlink" Target="https://doi.org/10.1023/A:1015389918416" TargetMode="External"/><Relationship Id="rId95" Type="http://schemas.openxmlformats.org/officeDocument/2006/relationships/hyperlink" Target="http://dspace.ucuenca.edu.ec/handle/123456789/3027" TargetMode="External"/><Relationship Id="rId19" Type="http://schemas.openxmlformats.org/officeDocument/2006/relationships/hyperlink" Target="https://doi.org/10.1016/j.geomorph.2017.10.016" TargetMode="External"/><Relationship Id="rId14" Type="http://schemas.openxmlformats.org/officeDocument/2006/relationships/hyperlink" Target="https://doi.org/10.1016/S0022-1694(01)00500-5" TargetMode="External"/><Relationship Id="rId22" Type="http://schemas.openxmlformats.org/officeDocument/2006/relationships/hyperlink" Target="https://doi.org/10.1002/ldr.3558" TargetMode="External"/><Relationship Id="rId27" Type="http://schemas.openxmlformats.org/officeDocument/2006/relationships/hyperlink" Target="https://doi.org/10.1002/eap.1508" TargetMode="External"/><Relationship Id="rId30" Type="http://schemas.openxmlformats.org/officeDocument/2006/relationships/hyperlink" Target="http://repositorio.lamolina.edu.pe/handle/UNALM/4156" TargetMode="External"/><Relationship Id="rId35" Type="http://schemas.openxmlformats.org/officeDocument/2006/relationships/hyperlink" Target="https://doi.org/10.1016/j.jas.2008.06.003" TargetMode="External"/><Relationship Id="rId43" Type="http://schemas.openxmlformats.org/officeDocument/2006/relationships/hyperlink" Target="https://doi.org/10.1111/rec.12402" TargetMode="External"/><Relationship Id="rId48" Type="http://schemas.openxmlformats.org/officeDocument/2006/relationships/hyperlink" Target="http://repositorio.uchile.cl/handle/2250/148784" TargetMode="External"/><Relationship Id="rId56" Type="http://schemas.openxmlformats.org/officeDocument/2006/relationships/hyperlink" Target="https://doi.org/10.13140/RG.2.2.26701.87528/1" TargetMode="External"/><Relationship Id="rId64" Type="http://schemas.openxmlformats.org/officeDocument/2006/relationships/hyperlink" Target="https://doi.org/10.1016/j.geomorph.2006.12.025" TargetMode="External"/><Relationship Id="rId69" Type="http://schemas.openxmlformats.org/officeDocument/2006/relationships/hyperlink" Target="https://doi.org/10.1002/gea.10102" TargetMode="External"/><Relationship Id="rId77" Type="http://schemas.openxmlformats.org/officeDocument/2006/relationships/hyperlink" Target="https://doi.org/10.1079/SUM2001100" TargetMode="External"/><Relationship Id="rId100" Type="http://schemas.openxmlformats.org/officeDocument/2006/relationships/hyperlink" Target="https://doi.org/10.1023/A:1022902914221" TargetMode="External"/><Relationship Id="rId105" Type="http://schemas.openxmlformats.org/officeDocument/2006/relationships/hyperlink" Target="https://doi.org/10.1016/S0169-555X(02)00263-5" TargetMode="External"/><Relationship Id="rId113" Type="http://schemas.openxmlformats.org/officeDocument/2006/relationships/hyperlink" Target="http://repositorio.lamolina.edu.pe/handle/UNALM/3072" TargetMode="External"/><Relationship Id="rId8" Type="http://schemas.openxmlformats.org/officeDocument/2006/relationships/hyperlink" Target="https://doi.org/10.1016/S0933-3630(96)00118-3" TargetMode="External"/><Relationship Id="rId51" Type="http://schemas.openxmlformats.org/officeDocument/2006/relationships/hyperlink" Target="https://doi.org/10.1007/s10342-016-0961-z" TargetMode="External"/><Relationship Id="rId72" Type="http://schemas.openxmlformats.org/officeDocument/2006/relationships/hyperlink" Target="https://doi.org/10.1016/j.ecoleng.2011.08.001" TargetMode="External"/><Relationship Id="rId80" Type="http://schemas.openxmlformats.org/officeDocument/2006/relationships/hyperlink" Target="https://doi.org/10.1002/ldr.637" TargetMode="External"/><Relationship Id="rId85" Type="http://schemas.openxmlformats.org/officeDocument/2006/relationships/hyperlink" Target="https://doi.org/10.5194/soil-2-367-2016" TargetMode="External"/><Relationship Id="rId93" Type="http://schemas.openxmlformats.org/officeDocument/2006/relationships/hyperlink" Target="https://doi.org/10.2136/sssaj2012.0291" TargetMode="External"/><Relationship Id="rId98" Type="http://schemas.openxmlformats.org/officeDocument/2006/relationships/hyperlink" Target="https://doi.org/10.1002/2014JF003105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doi.org/10.1002/hyp.7900" TargetMode="External"/><Relationship Id="rId17" Type="http://schemas.openxmlformats.org/officeDocument/2006/relationships/hyperlink" Target="https://doi.org/10.1016/j.foreco.2007.06.035" TargetMode="External"/><Relationship Id="rId25" Type="http://schemas.openxmlformats.org/officeDocument/2006/relationships/hyperlink" Target="https://doi.org/10.5194/esurf-4-47-2016" TargetMode="External"/><Relationship Id="rId33" Type="http://schemas.openxmlformats.org/officeDocument/2006/relationships/hyperlink" Target="https://doi.org/10.1016/j.catena.2010.11.001" TargetMode="External"/><Relationship Id="rId38" Type="http://schemas.openxmlformats.org/officeDocument/2006/relationships/hyperlink" Target="https://doi.org/10.1016/j.jhydrol.2019.06.002" TargetMode="External"/><Relationship Id="rId46" Type="http://schemas.openxmlformats.org/officeDocument/2006/relationships/hyperlink" Target="https://doi.org/10.1659/0276-4741(2000)020%5b0072:epihma%5d2.0.co;2" TargetMode="External"/><Relationship Id="rId59" Type="http://schemas.openxmlformats.org/officeDocument/2006/relationships/hyperlink" Target="https://doi.org/10.1016/j.scitotenv.2005.09.064" TargetMode="External"/><Relationship Id="rId67" Type="http://schemas.openxmlformats.org/officeDocument/2006/relationships/hyperlink" Target="https://doi.org/10.1016/j.geomorph.2011.10.029" TargetMode="External"/><Relationship Id="rId103" Type="http://schemas.openxmlformats.org/officeDocument/2006/relationships/hyperlink" Target="https://doi.org/10.1016/j.geomorph.2006.06.042" TargetMode="External"/><Relationship Id="rId108" Type="http://schemas.openxmlformats.org/officeDocument/2006/relationships/hyperlink" Target="https://www.redalyc.org/articulo.oa?id=70723269005" TargetMode="External"/><Relationship Id="rId20" Type="http://schemas.openxmlformats.org/officeDocument/2006/relationships/hyperlink" Target="http://hdl.handle.net/20.500.12404/14598" TargetMode="External"/><Relationship Id="rId41" Type="http://schemas.openxmlformats.org/officeDocument/2006/relationships/hyperlink" Target="https://doi.org/10.1659/0276-4741(2001)021%5b0077:seasmd%5d2.0.co;2" TargetMode="External"/><Relationship Id="rId54" Type="http://schemas.openxmlformats.org/officeDocument/2006/relationships/hyperlink" Target="http://repositorio.lamolina.edu.pe/handle/UNALM/1813" TargetMode="External"/><Relationship Id="rId62" Type="http://schemas.openxmlformats.org/officeDocument/2006/relationships/hyperlink" Target="https://doi.org/10.5194/hess-19-4201-2015" TargetMode="External"/><Relationship Id="rId70" Type="http://schemas.openxmlformats.org/officeDocument/2006/relationships/hyperlink" Target="https://doi.org/10.1038/s41893-019-0307-1" TargetMode="External"/><Relationship Id="rId75" Type="http://schemas.openxmlformats.org/officeDocument/2006/relationships/hyperlink" Target="https://doi.org/10.1002/hyp.190" TargetMode="External"/><Relationship Id="rId83" Type="http://schemas.openxmlformats.org/officeDocument/2006/relationships/hyperlink" Target="https://doi.org/10.1016/S0022-1694(00)00269-9" TargetMode="External"/><Relationship Id="rId88" Type="http://schemas.openxmlformats.org/officeDocument/2006/relationships/hyperlink" Target="https://doi.org/10.3989/pirineos.2019.174003" TargetMode="External"/><Relationship Id="rId91" Type="http://schemas.openxmlformats.org/officeDocument/2006/relationships/hyperlink" Target="https://doi.org/10.1659/0276-4741(2000)020%5b0246:wbaslu%5d2.0.co;2" TargetMode="External"/><Relationship Id="rId96" Type="http://schemas.openxmlformats.org/officeDocument/2006/relationships/hyperlink" Target="https://doi.org/10.1007/s10346-014-0539-0" TargetMode="External"/><Relationship Id="rId111" Type="http://schemas.openxmlformats.org/officeDocument/2006/relationships/hyperlink" Target="http://repositorio.inia.gob.pe/handle/inia/37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doi.org/10.5194/nhess-15-45-2015" TargetMode="External"/><Relationship Id="rId23" Type="http://schemas.openxmlformats.org/officeDocument/2006/relationships/hyperlink" Target="https://doi.org/10.1016/j.agwat.2015.11.010" TargetMode="External"/><Relationship Id="rId28" Type="http://schemas.openxmlformats.org/officeDocument/2006/relationships/hyperlink" Target="https://doi.org/10.1016/j.geomorph.2006.06.045" TargetMode="External"/><Relationship Id="rId36" Type="http://schemas.openxmlformats.org/officeDocument/2006/relationships/hyperlink" Target="https://doi.org/10.1007/s12665-013-2352-9" TargetMode="External"/><Relationship Id="rId49" Type="http://schemas.openxmlformats.org/officeDocument/2006/relationships/hyperlink" Target="https://doi.org/10.1038/ncomms6612" TargetMode="External"/><Relationship Id="rId57" Type="http://schemas.openxmlformats.org/officeDocument/2006/relationships/hyperlink" Target="https://cgspace.cgiar.org/handle/10568/53962" TargetMode="External"/><Relationship Id="rId106" Type="http://schemas.openxmlformats.org/officeDocument/2006/relationships/hyperlink" Target="https://doi.org/10.1130/G23109A.1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doi.org/10.1002/2014WR015711" TargetMode="External"/><Relationship Id="rId31" Type="http://schemas.openxmlformats.org/officeDocument/2006/relationships/hyperlink" Target="https://doi.org/10.1080/00438243.1980.9979768" TargetMode="External"/><Relationship Id="rId44" Type="http://schemas.openxmlformats.org/officeDocument/2006/relationships/hyperlink" Target="https://doi.org/10.1111/rec.12347" TargetMode="External"/><Relationship Id="rId52" Type="http://schemas.openxmlformats.org/officeDocument/2006/relationships/hyperlink" Target="https://doi.org/10.1016/j.catena.2018.03.025" TargetMode="External"/><Relationship Id="rId60" Type="http://schemas.openxmlformats.org/officeDocument/2006/relationships/hyperlink" Target="http://repositorio.uchile.cl/handle/2250/151615" TargetMode="External"/><Relationship Id="rId65" Type="http://schemas.openxmlformats.org/officeDocument/2006/relationships/hyperlink" Target="https://doi.org/10.1016/j.catena.2007.04.002" TargetMode="External"/><Relationship Id="rId73" Type="http://schemas.openxmlformats.org/officeDocument/2006/relationships/hyperlink" Target="http://repositorio.lamolina.edu.pe/handle/UNALM/1840" TargetMode="External"/><Relationship Id="rId78" Type="http://schemas.openxmlformats.org/officeDocument/2006/relationships/hyperlink" Target="http://repositorio.lamolina.edu.pe/handle/UNALM/3551" TargetMode="External"/><Relationship Id="rId81" Type="http://schemas.openxmlformats.org/officeDocument/2006/relationships/hyperlink" Target="https://cgspace.cgiar.org/handle/10568/21929" TargetMode="External"/><Relationship Id="rId86" Type="http://schemas.openxmlformats.org/officeDocument/2006/relationships/hyperlink" Target="https://doi.org/10.1016/j.geoderma.2017.07.037" TargetMode="External"/><Relationship Id="rId94" Type="http://schemas.openxmlformats.org/officeDocument/2006/relationships/hyperlink" Target="https://doi.org/10.2136/sssaj2009.0445" TargetMode="External"/><Relationship Id="rId99" Type="http://schemas.openxmlformats.org/officeDocument/2006/relationships/hyperlink" Target="https://cgspace.cgiar.org/handle/10568/3866" TargetMode="External"/><Relationship Id="rId101" Type="http://schemas.openxmlformats.org/officeDocument/2006/relationships/hyperlink" Target="https://doi.org/10.1016/S0341-8162(02)00172-8" TargetMode="External"/><Relationship Id="rId4" Type="http://schemas.openxmlformats.org/officeDocument/2006/relationships/styles" Target="styles.xml"/><Relationship Id="rId9" Type="http://schemas.openxmlformats.org/officeDocument/2006/relationships/hyperlink" Target="https://doi.org/10.1080/02508061003660714" TargetMode="External"/><Relationship Id="rId13" Type="http://schemas.openxmlformats.org/officeDocument/2006/relationships/hyperlink" Target="https://doi.org/10.1016/j.catena.2018.01.013" TargetMode="External"/><Relationship Id="rId18" Type="http://schemas.openxmlformats.org/officeDocument/2006/relationships/hyperlink" Target="https://doi.org/10.1111/rec.12001" TargetMode="External"/><Relationship Id="rId39" Type="http://schemas.openxmlformats.org/officeDocument/2006/relationships/hyperlink" Target="https://www.jstor.org/stable/3673950" TargetMode="External"/><Relationship Id="rId109" Type="http://schemas.openxmlformats.org/officeDocument/2006/relationships/hyperlink" Target="http://hdl.handle.net/20.500.12404/14599" TargetMode="External"/><Relationship Id="rId34" Type="http://schemas.openxmlformats.org/officeDocument/2006/relationships/hyperlink" Target="https://doi.org/10.1016/j.quascirev.2019.106046" TargetMode="External"/><Relationship Id="rId50" Type="http://schemas.openxmlformats.org/officeDocument/2006/relationships/hyperlink" Target="https://doi.org/10.1016/j.agee.2019.05.002" TargetMode="External"/><Relationship Id="rId55" Type="http://schemas.openxmlformats.org/officeDocument/2006/relationships/hyperlink" Target="https://doi.org/10.1017/s0014479700026260" TargetMode="External"/><Relationship Id="rId76" Type="http://schemas.openxmlformats.org/officeDocument/2006/relationships/hyperlink" Target="https://doi.org/10.1007/s10661-013-3420-z" TargetMode="External"/><Relationship Id="rId97" Type="http://schemas.openxmlformats.org/officeDocument/2006/relationships/hyperlink" Target="https://doi.org/10.1007/s10113-016-1071-7" TargetMode="External"/><Relationship Id="rId104" Type="http://schemas.openxmlformats.org/officeDocument/2006/relationships/hyperlink" Target="https://doi.org/10.1016/j.geomorph.2005.05.013" TargetMode="External"/><Relationship Id="rId7" Type="http://schemas.openxmlformats.org/officeDocument/2006/relationships/hyperlink" Target="https://doi.org/10.1016/0167-8809(95)01012-2" TargetMode="External"/><Relationship Id="rId71" Type="http://schemas.openxmlformats.org/officeDocument/2006/relationships/hyperlink" Target="http://repositorio.lamolina.edu.pe/handle/UNALM/2843" TargetMode="External"/><Relationship Id="rId92" Type="http://schemas.openxmlformats.org/officeDocument/2006/relationships/hyperlink" Target="https://doi.org/10.1080/17550874.2014.898163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doi.org/10.4067/S0716-078X20050004000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9E0888091330449F5EC2600B2C98D5" ma:contentTypeVersion="13" ma:contentTypeDescription="Crée un document." ma:contentTypeScope="" ma:versionID="fcd79b86261a844864479e9e2521aa95">
  <xsd:schema xmlns:xsd="http://www.w3.org/2001/XMLSchema" xmlns:xs="http://www.w3.org/2001/XMLSchema" xmlns:p="http://schemas.microsoft.com/office/2006/metadata/properties" xmlns:ns3="5fea5af9-9d3f-44a0-a8ea-330d5d84deba" xmlns:ns4="039d926d-a992-4e9f-9ca6-7f1f6ab80cd2" targetNamespace="http://schemas.microsoft.com/office/2006/metadata/properties" ma:root="true" ma:fieldsID="ea153403c0a463f82b89c8cffce17f6b" ns3:_="" ns4:_="">
    <xsd:import namespace="5fea5af9-9d3f-44a0-a8ea-330d5d84deba"/>
    <xsd:import namespace="039d926d-a992-4e9f-9ca6-7f1f6ab80cd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ea5af9-9d3f-44a0-a8ea-330d5d84de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9d926d-a992-4e9f-9ca6-7f1f6ab80cd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5AAF4A-DF0A-4A9A-B1C4-6F25C97364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ea5af9-9d3f-44a0-a8ea-330d5d84deba"/>
    <ds:schemaRef ds:uri="039d926d-a992-4e9f-9ca6-7f1f6ab80c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D4CDFA-5C56-4201-B054-5E6D2A8EF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0C85E0-2251-4830-A02B-79BF5191497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fea5af9-9d3f-44a0-a8ea-330d5d84deba"/>
    <ds:schemaRef ds:uri="http://purl.org/dc/terms/"/>
    <ds:schemaRef ds:uri="http://schemas.openxmlformats.org/package/2006/metadata/core-properties"/>
    <ds:schemaRef ds:uri="039d926d-a992-4e9f-9ca6-7f1f6ab80cd2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5693</Words>
  <Characters>31313</Characters>
  <Application>Microsoft Office Word</Application>
  <DocSecurity>0</DocSecurity>
  <Lines>260</Lines>
  <Paragraphs>73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Veerle Vanacker;Armando Molina</dc:creator>
  <cp:keywords/>
  <dc:description/>
  <cp:lastModifiedBy>Veerle Vanacker</cp:lastModifiedBy>
  <cp:revision>3</cp:revision>
  <dcterms:created xsi:type="dcterms:W3CDTF">2022-01-21T12:21:00Z</dcterms:created>
  <dcterms:modified xsi:type="dcterms:W3CDTF">2022-01-21T12:22:00Z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0x010100409E0888091330449F5EC2600B2C98D5</vt:lpwstr>
  </property>
</Properties>
</file>